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287C" w14:textId="77777777" w:rsidR="00633B0D" w:rsidRDefault="00633B0D" w:rsidP="00633B0D">
      <w:pPr>
        <w:pStyle w:val="NormalWeb"/>
        <w:tabs>
          <w:tab w:val="left" w:pos="4962"/>
        </w:tabs>
        <w:spacing w:after="0"/>
        <w:jc w:val="center"/>
        <w:rPr>
          <w:rFonts w:ascii="Arial" w:hAnsi="Arial" w:cs="Arial"/>
          <w:sz w:val="20"/>
          <w:szCs w:val="20"/>
        </w:rPr>
      </w:pPr>
      <w:r>
        <w:rPr>
          <w:rFonts w:ascii="Arial" w:hAnsi="Arial" w:cs="Arial"/>
          <w:sz w:val="20"/>
          <w:szCs w:val="20"/>
        </w:rPr>
        <w:tab/>
      </w:r>
    </w:p>
    <w:p w14:paraId="1A1ADFA1" w14:textId="763BEAD0" w:rsidR="00AC5926" w:rsidRDefault="00AC5926">
      <w:pPr>
        <w:spacing w:after="0" w:line="240" w:lineRule="auto"/>
        <w:rPr>
          <w:rFonts w:ascii="Arial" w:hAnsi="Arial" w:cs="Arial"/>
          <w:b/>
          <w:sz w:val="28"/>
          <w:szCs w:val="28"/>
          <w:lang w:eastAsia="en-GB"/>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C82C5F" w:rsidRPr="00496C13" w14:paraId="2BBFEF26" w14:textId="77777777" w:rsidTr="00FA6B48">
        <w:trPr>
          <w:trHeight w:val="615"/>
        </w:trPr>
        <w:tc>
          <w:tcPr>
            <w:tcW w:w="11023" w:type="dxa"/>
            <w:shd w:val="clear" w:color="auto" w:fill="000000" w:themeFill="text1"/>
          </w:tcPr>
          <w:p w14:paraId="41BD9130" w14:textId="77777777" w:rsidR="00C82C5F" w:rsidRDefault="00C82C5F" w:rsidP="00FA6B48">
            <w:pPr>
              <w:jc w:val="center"/>
              <w:rPr>
                <w:rFonts w:ascii="Arial" w:hAnsi="Arial" w:cs="Arial"/>
                <w:b/>
                <w:bCs/>
                <w:sz w:val="36"/>
                <w:szCs w:val="36"/>
              </w:rPr>
            </w:pPr>
          </w:p>
          <w:p w14:paraId="2077B74E" w14:textId="4245FCA8" w:rsidR="00C82C5F" w:rsidRPr="00360569" w:rsidRDefault="00DF45F8" w:rsidP="00FA6B48">
            <w:pPr>
              <w:jc w:val="center"/>
              <w:rPr>
                <w:sz w:val="36"/>
                <w:szCs w:val="36"/>
              </w:rPr>
            </w:pPr>
            <w:r>
              <w:rPr>
                <w:rFonts w:ascii="Arial" w:hAnsi="Arial" w:cs="Arial"/>
                <w:b/>
                <w:bCs/>
                <w:sz w:val="36"/>
                <w:szCs w:val="36"/>
              </w:rPr>
              <w:t>First Team Physiotherapist / Sports Therapist</w:t>
            </w:r>
            <w:r w:rsidR="00C82C5F" w:rsidRPr="00360569">
              <w:rPr>
                <w:sz w:val="36"/>
                <w:szCs w:val="36"/>
              </w:rPr>
              <w:t xml:space="preserve"> </w:t>
            </w:r>
          </w:p>
        </w:tc>
      </w:tr>
      <w:tr w:rsidR="00C82C5F" w:rsidRPr="00A279EE" w14:paraId="43076F08" w14:textId="77777777" w:rsidTr="00FA6B48">
        <w:tc>
          <w:tcPr>
            <w:tcW w:w="11023" w:type="dxa"/>
          </w:tcPr>
          <w:p w14:paraId="7D46470A"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 xml:space="preserve">​As an integral part of our dynamic team, you will play a crucial role in upholding our organisation's commitment to sustainability. Regardless of your specific role in </w:t>
            </w:r>
            <w:r w:rsidRPr="00F73A17">
              <w:rPr>
                <w:rFonts w:ascii="Arial" w:hAnsi="Arial" w:cs="Arial"/>
                <w:b/>
                <w:bCs/>
                <w:i/>
                <w:iCs/>
                <w:sz w:val="20"/>
                <w:szCs w:val="20"/>
              </w:rPr>
              <w:t xml:space="preserve">Finance marketing, HR, procurement, </w:t>
            </w:r>
            <w:r w:rsidRPr="008916B7">
              <w:rPr>
                <w:rFonts w:ascii="Arial" w:hAnsi="Arial" w:cs="Arial"/>
                <w:b/>
                <w:bCs/>
                <w:i/>
                <w:iCs/>
                <w:sz w:val="20"/>
                <w:szCs w:val="20"/>
              </w:rPr>
              <w:t>or any other department,</w:t>
            </w:r>
            <w:r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0C203A5B"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w:t>
            </w:r>
          </w:p>
          <w:p w14:paraId="4B6B61F1" w14:textId="77777777" w:rsidR="00C82C5F" w:rsidRPr="008A2FDD" w:rsidRDefault="00C82C5F" w:rsidP="00FA6B48">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71992CD2" w14:textId="77777777" w:rsidR="00C82C5F" w:rsidRPr="008A2FDD" w:rsidRDefault="00C82C5F" w:rsidP="00FA6B48">
            <w:pPr>
              <w:pStyle w:val="NoSpacing"/>
              <w:rPr>
                <w:rFonts w:ascii="Arial" w:hAnsi="Arial" w:cs="Arial"/>
                <w:sz w:val="20"/>
                <w:szCs w:val="20"/>
              </w:rPr>
            </w:pPr>
          </w:p>
          <w:p w14:paraId="1C595F10" w14:textId="77777777" w:rsidR="00C82C5F" w:rsidRPr="004C23A3" w:rsidRDefault="00C82C5F" w:rsidP="00FA6B48">
            <w:pPr>
              <w:pStyle w:val="NoSpacing"/>
              <w:jc w:val="both"/>
              <w:rPr>
                <w:rFonts w:ascii="Arial" w:hAnsi="Arial" w:cs="Arial"/>
                <w:sz w:val="20"/>
                <w:szCs w:val="20"/>
              </w:rPr>
            </w:pPr>
            <w:r w:rsidRPr="008A2FDD">
              <w:rPr>
                <w:rFonts w:ascii="Arial" w:hAnsi="Arial" w:cs="Arial"/>
                <w:b/>
                <w:bCs/>
                <w:i/>
                <w:iCs/>
                <w:sz w:val="20"/>
                <w:szCs w:val="20"/>
              </w:rPr>
              <w:t>​</w:t>
            </w:r>
          </w:p>
          <w:p w14:paraId="506C9CF2" w14:textId="2818C14F" w:rsidR="00C82C5F" w:rsidRDefault="00C82C5F" w:rsidP="00FA6B48">
            <w:pPr>
              <w:pStyle w:val="NoSpacing"/>
              <w:jc w:val="both"/>
              <w:rPr>
                <w:rFonts w:ascii="Arial" w:hAnsi="Arial" w:cs="Arial"/>
                <w:sz w:val="20"/>
                <w:szCs w:val="20"/>
              </w:rPr>
            </w:pPr>
            <w:r w:rsidRPr="004C23A3">
              <w:rPr>
                <w:rFonts w:ascii="Arial" w:hAnsi="Arial" w:cs="Arial"/>
                <w:sz w:val="20"/>
                <w:szCs w:val="20"/>
              </w:rPr>
              <w:t xml:space="preserve">We are seeking </w:t>
            </w:r>
            <w:r w:rsidR="003A1D68" w:rsidRPr="003A1D68">
              <w:rPr>
                <w:rFonts w:ascii="Arial" w:hAnsi="Arial" w:cs="Arial"/>
                <w:sz w:val="20"/>
                <w:szCs w:val="20"/>
              </w:rPr>
              <w:t xml:space="preserve">an experienced and motivated </w:t>
            </w:r>
            <w:r w:rsidR="009C03E3" w:rsidRPr="009C03E3">
              <w:rPr>
                <w:rFonts w:ascii="Arial" w:hAnsi="Arial" w:cs="Arial"/>
                <w:sz w:val="20"/>
                <w:szCs w:val="20"/>
              </w:rPr>
              <w:t xml:space="preserve">First Team Physiotherapist / Sports Therapist to join our ambitious Medical and Performance Department. This is an exciting opportunity to work within a high-performing multidisciplinary team, delivering outstanding medical care and rehabilitation services that maximise player availability, performance and wellbeing. </w:t>
            </w:r>
          </w:p>
          <w:p w14:paraId="71CDC1F5" w14:textId="77777777" w:rsidR="00C82C5F" w:rsidRPr="008A2FDD" w:rsidRDefault="00C82C5F" w:rsidP="00FA6B48">
            <w:pPr>
              <w:pStyle w:val="NoSpacing"/>
              <w:jc w:val="both"/>
              <w:rPr>
                <w:rFonts w:ascii="Arial" w:hAnsi="Arial" w:cs="Arial"/>
                <w:sz w:val="20"/>
                <w:szCs w:val="20"/>
              </w:rPr>
            </w:pPr>
          </w:p>
          <w:p w14:paraId="7D96D03B"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Who are we?</w:t>
            </w:r>
          </w:p>
          <w:p w14:paraId="1DBF6DEF" w14:textId="77777777" w:rsidR="00C82C5F" w:rsidRPr="008A2FDD" w:rsidRDefault="00C82C5F" w:rsidP="00FA6B48">
            <w:pPr>
              <w:pStyle w:val="NoSpacing"/>
              <w:jc w:val="both"/>
              <w:rPr>
                <w:rFonts w:ascii="Arial" w:hAnsi="Arial" w:cs="Arial"/>
                <w:sz w:val="20"/>
                <w:szCs w:val="20"/>
              </w:rPr>
            </w:pPr>
          </w:p>
          <w:p w14:paraId="53E91F19"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Exeter City Football Club is a special club with over 20 years of Supporters’ Trust ownership something we are very proud of. Our ownership model places our supporters and community engagement at the forefront of everything we do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315AE18B"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t>
            </w:r>
          </w:p>
          <w:p w14:paraId="068B54B6"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Culture </w:t>
            </w:r>
          </w:p>
          <w:p w14:paraId="2A3D7AF9" w14:textId="77777777" w:rsidR="00C82C5F" w:rsidRPr="008A2FDD" w:rsidRDefault="00C82C5F" w:rsidP="00FA6B48">
            <w:pPr>
              <w:pStyle w:val="NoSpacing"/>
              <w:jc w:val="both"/>
              <w:rPr>
                <w:rFonts w:ascii="Arial" w:hAnsi="Arial" w:cs="Arial"/>
                <w:sz w:val="20"/>
                <w:szCs w:val="20"/>
              </w:rPr>
            </w:pPr>
          </w:p>
          <w:p w14:paraId="13A3666C"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7E9CE70A" w14:textId="77777777" w:rsidR="00C82C5F" w:rsidRPr="008A2FDD" w:rsidRDefault="00C82C5F" w:rsidP="00FA6B48">
            <w:pPr>
              <w:pStyle w:val="NoSpacing"/>
              <w:jc w:val="both"/>
              <w:rPr>
                <w:rFonts w:ascii="Arial" w:hAnsi="Arial" w:cs="Arial"/>
                <w:sz w:val="20"/>
                <w:szCs w:val="20"/>
              </w:rPr>
            </w:pPr>
          </w:p>
          <w:p w14:paraId="64587878" w14:textId="77777777" w:rsidR="00C82C5F" w:rsidRDefault="00C82C5F" w:rsidP="00FA6B48">
            <w:pPr>
              <w:pStyle w:val="NoSpacing"/>
              <w:jc w:val="both"/>
              <w:rPr>
                <w:rFonts w:ascii="Arial" w:hAnsi="Arial" w:cs="Arial"/>
                <w:sz w:val="20"/>
                <w:szCs w:val="20"/>
              </w:rPr>
            </w:pPr>
          </w:p>
          <w:p w14:paraId="31128DF4" w14:textId="77777777" w:rsidR="00C82C5F" w:rsidRDefault="00C82C5F" w:rsidP="00FA6B48">
            <w:pPr>
              <w:pStyle w:val="NoSpacing"/>
              <w:jc w:val="both"/>
              <w:rPr>
                <w:rFonts w:ascii="Arial" w:hAnsi="Arial" w:cs="Arial"/>
                <w:b/>
                <w:bCs/>
                <w:sz w:val="20"/>
                <w:szCs w:val="20"/>
              </w:rPr>
            </w:pPr>
            <w:r w:rsidRPr="008A2FDD">
              <w:rPr>
                <w:rFonts w:ascii="Arial" w:hAnsi="Arial" w:cs="Arial"/>
                <w:b/>
                <w:bCs/>
                <w:sz w:val="20"/>
                <w:szCs w:val="20"/>
              </w:rPr>
              <w:t>Role</w:t>
            </w:r>
          </w:p>
          <w:p w14:paraId="2FDC94DF" w14:textId="77777777" w:rsidR="00C82C5F" w:rsidRDefault="00C82C5F" w:rsidP="00FA6B48">
            <w:pPr>
              <w:pStyle w:val="NoSpacing"/>
              <w:jc w:val="both"/>
              <w:rPr>
                <w:rFonts w:ascii="Arial" w:hAnsi="Arial" w:cs="Arial"/>
                <w:b/>
                <w:bCs/>
                <w:sz w:val="20"/>
                <w:szCs w:val="20"/>
              </w:rPr>
            </w:pPr>
          </w:p>
          <w:p w14:paraId="3C0E860E" w14:textId="36F86981" w:rsidR="00C552DD" w:rsidRDefault="0076795E" w:rsidP="00FA6B48">
            <w:pPr>
              <w:pStyle w:val="NoSpacing"/>
              <w:jc w:val="both"/>
              <w:rPr>
                <w:rFonts w:ascii="Arial" w:hAnsi="Arial" w:cs="Arial"/>
                <w:color w:val="000000"/>
                <w:sz w:val="20"/>
                <w:szCs w:val="20"/>
              </w:rPr>
            </w:pPr>
            <w:r w:rsidRPr="0076795E">
              <w:rPr>
                <w:rFonts w:ascii="Arial" w:hAnsi="Arial" w:cs="Arial"/>
                <w:color w:val="000000"/>
                <w:sz w:val="20"/>
                <w:szCs w:val="20"/>
              </w:rPr>
              <w:t>The First Team Physiotherapist / Sports Therapist will play a key role in delivering an integrated, player-centred medical service that maximises player availability, performance and wellbeing within an elite football environment. Working as part of the multidisciplinary Medical and Performance Department, the successful candidate will be responsible for the assessment, treatment and rehabilitation of First Team players, delivering evidence-informed injury prevention, recovery and return-to-performance programmes, and providing medical support across training and matchday environments. Collaborating closely with the Lead Physiotherapist, Club Doctor, Physical Performance staff and coaching team, the role will contribute to informed decision-making, high-quality player care and the continuous development of the Club's medical provision, ensuring players are supported throughout every stage of their performance and rehabilitation journey.</w:t>
            </w:r>
          </w:p>
          <w:p w14:paraId="5DBD5234" w14:textId="77777777" w:rsidR="00C82C5F" w:rsidRPr="008A2FDD" w:rsidRDefault="00C82C5F" w:rsidP="0076795E">
            <w:pPr>
              <w:pStyle w:val="NoSpacing"/>
              <w:jc w:val="both"/>
              <w:rPr>
                <w:rFonts w:ascii="Arial" w:hAnsi="Arial" w:cs="Arial"/>
                <w:sz w:val="20"/>
                <w:szCs w:val="20"/>
              </w:rPr>
            </w:pPr>
          </w:p>
        </w:tc>
      </w:tr>
      <w:tr w:rsidR="00C82C5F" w:rsidRPr="001F2A31" w14:paraId="609BC738" w14:textId="77777777" w:rsidTr="00FA6B48">
        <w:trPr>
          <w:trHeight w:val="872"/>
        </w:trPr>
        <w:tc>
          <w:tcPr>
            <w:tcW w:w="11023" w:type="dxa"/>
          </w:tcPr>
          <w:p w14:paraId="0F3B4D17" w14:textId="7C6095FE" w:rsidR="00C82C5F" w:rsidRPr="00B72585" w:rsidRDefault="00C82C5F" w:rsidP="00FA6B48">
            <w:pPr>
              <w:jc w:val="both"/>
              <w:rPr>
                <w:sz w:val="40"/>
                <w:szCs w:val="40"/>
              </w:rPr>
            </w:pPr>
            <w:r>
              <w:br w:type="page"/>
            </w:r>
            <w:r w:rsidRPr="008A2FDD">
              <w:rPr>
                <w:sz w:val="20"/>
                <w:szCs w:val="20"/>
              </w:rPr>
              <w:br w:type="page"/>
            </w:r>
            <w:r w:rsidRPr="008A2FDD">
              <w:rPr>
                <w:rFonts w:ascii="Arial" w:hAnsi="Arial" w:cs="Arial"/>
                <w:b/>
                <w:bCs/>
                <w:sz w:val="20"/>
                <w:szCs w:val="20"/>
              </w:rPr>
              <w:t>If you wish to apply for this position, please follow the link and apply via our HR platform, People HR:</w:t>
            </w:r>
            <w:r w:rsidR="004C204A">
              <w:rPr>
                <w:rFonts w:ascii="Arial" w:hAnsi="Arial" w:cs="Arial"/>
                <w:b/>
                <w:bCs/>
                <w:sz w:val="20"/>
                <w:szCs w:val="20"/>
              </w:rPr>
              <w:t xml:space="preserve"> </w:t>
            </w:r>
            <w:hyperlink r:id="rId11" w:tgtFrame="_blank" w:history="1">
              <w:r w:rsidR="004C204A" w:rsidRPr="004C204A">
                <w:rPr>
                  <w:rStyle w:val="Hyperlink"/>
                  <w:rFonts w:ascii="Arial" w:hAnsi="Arial" w:cs="Arial"/>
                  <w:b/>
                  <w:bCs/>
                  <w:sz w:val="20"/>
                  <w:szCs w:val="20"/>
                </w:rPr>
                <w:t>https://ecfc.peoplehr.net/Pages/JobBoard/Opening.aspx?v=376126fa-629b-4e2d-99bf-524ceb8d0e97</w:t>
              </w:r>
            </w:hyperlink>
            <w:r w:rsidRPr="008A2FDD">
              <w:rPr>
                <w:rFonts w:ascii="Arial" w:hAnsi="Arial" w:cs="Arial"/>
                <w:b/>
                <w:bCs/>
                <w:sz w:val="20"/>
                <w:szCs w:val="20"/>
              </w:rPr>
              <w:t xml:space="preserve">  </w:t>
            </w:r>
            <w:r w:rsidR="00257232" w:rsidRPr="00257232">
              <w:rPr>
                <w:rFonts w:ascii="Arial" w:hAnsi="Arial" w:cs="Arial"/>
                <w:b/>
                <w:bCs/>
                <w:sz w:val="20"/>
                <w:szCs w:val="20"/>
              </w:rPr>
              <w:t> </w:t>
            </w:r>
            <w:r w:rsidR="00BB1909" w:rsidRPr="00BB1909">
              <w:rPr>
                <w:rFonts w:ascii="Arial" w:hAnsi="Arial" w:cs="Arial"/>
                <w:b/>
                <w:bCs/>
                <w:sz w:val="20"/>
                <w:szCs w:val="20"/>
              </w:rPr>
              <w:t> </w:t>
            </w:r>
            <w:r w:rsidR="00BB1909" w:rsidRPr="00B72585">
              <w:rPr>
                <w:sz w:val="40"/>
                <w:szCs w:val="40"/>
              </w:rPr>
              <w:t xml:space="preserve"> </w:t>
            </w:r>
          </w:p>
          <w:p w14:paraId="71093442" w14:textId="77777777" w:rsidR="00C82C5F" w:rsidRPr="008A2FDD" w:rsidRDefault="00C82C5F" w:rsidP="00FA6B48">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0926BE11" w14:textId="22A729DD"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lastRenderedPageBreak/>
              <w:t xml:space="preserve">The closing date is: </w:t>
            </w:r>
            <w:r w:rsidR="003A35BF">
              <w:rPr>
                <w:rFonts w:ascii="Arial" w:hAnsi="Arial" w:cs="Arial"/>
                <w:b/>
                <w:bCs/>
                <w:sz w:val="20"/>
                <w:szCs w:val="20"/>
                <w:lang w:eastAsia="en-GB"/>
              </w:rPr>
              <w:t>15</w:t>
            </w:r>
            <w:r w:rsidR="00C77C0A" w:rsidRPr="00C77C0A">
              <w:rPr>
                <w:rFonts w:ascii="Arial" w:hAnsi="Arial" w:cs="Arial"/>
                <w:b/>
                <w:bCs/>
                <w:sz w:val="20"/>
                <w:szCs w:val="20"/>
                <w:vertAlign w:val="superscript"/>
                <w:lang w:eastAsia="en-GB"/>
              </w:rPr>
              <w:t>th</w:t>
            </w:r>
            <w:r w:rsidR="00C77C0A">
              <w:rPr>
                <w:rFonts w:ascii="Arial" w:hAnsi="Arial" w:cs="Arial"/>
                <w:b/>
                <w:bCs/>
                <w:sz w:val="20"/>
                <w:szCs w:val="20"/>
                <w:lang w:eastAsia="en-GB"/>
              </w:rPr>
              <w:t xml:space="preserve"> July 2026</w:t>
            </w:r>
          </w:p>
          <w:p w14:paraId="2E564FD8" w14:textId="77777777"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p>
          <w:p w14:paraId="4041D7C0" w14:textId="6DF54A8F" w:rsidR="00C82C5F" w:rsidRDefault="00C82C5F" w:rsidP="00FA6B48">
            <w:pPr>
              <w:jc w:val="both"/>
              <w:rPr>
                <w:rFonts w:ascii="Arial" w:hAnsi="Arial" w:cs="Arial"/>
                <w:b/>
                <w:bCs/>
                <w:sz w:val="20"/>
                <w:szCs w:val="20"/>
                <w:lang w:eastAsia="en-GB"/>
              </w:rPr>
            </w:pPr>
            <w:r w:rsidRPr="008A2FDD">
              <w:rPr>
                <w:rFonts w:ascii="Arial" w:hAnsi="Arial" w:cs="Arial"/>
                <w:b/>
                <w:bCs/>
                <w:sz w:val="20"/>
                <w:szCs w:val="20"/>
                <w:lang w:eastAsia="en-GB"/>
              </w:rPr>
              <w:t xml:space="preserve">Interview date: </w:t>
            </w:r>
            <w:r w:rsidR="003A35BF">
              <w:rPr>
                <w:rFonts w:ascii="Arial" w:hAnsi="Arial" w:cs="Arial"/>
                <w:b/>
                <w:bCs/>
                <w:sz w:val="20"/>
                <w:szCs w:val="20"/>
                <w:lang w:eastAsia="en-GB"/>
              </w:rPr>
              <w:t>To be confirmed</w:t>
            </w:r>
          </w:p>
          <w:p w14:paraId="7925D24A" w14:textId="0F10E509" w:rsidR="00352046" w:rsidRDefault="00352046" w:rsidP="00FA6B48">
            <w:pPr>
              <w:jc w:val="both"/>
              <w:rPr>
                <w:rFonts w:ascii="Arial" w:hAnsi="Arial" w:cs="Arial"/>
                <w:b/>
                <w:bCs/>
                <w:sz w:val="20"/>
                <w:szCs w:val="20"/>
                <w:lang w:eastAsia="en-GB"/>
              </w:rPr>
            </w:pPr>
            <w:r w:rsidRPr="00352046">
              <w:rPr>
                <w:rFonts w:ascii="Arial" w:hAnsi="Arial" w:cs="Arial"/>
                <w:b/>
                <w:bCs/>
                <w:sz w:val="20"/>
                <w:szCs w:val="20"/>
                <w:lang w:eastAsia="en-GB"/>
              </w:rPr>
              <w:t>For a full job description and person specification please see our website.  </w:t>
            </w:r>
          </w:p>
          <w:p w14:paraId="38FEC920" w14:textId="77777777" w:rsidR="00C82C5F" w:rsidRPr="008A2FDD" w:rsidRDefault="00C82C5F" w:rsidP="00FA6B48">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2176AB71" w14:textId="77777777" w:rsidR="00C82C5F" w:rsidRPr="008A2FDD" w:rsidRDefault="00C82C5F" w:rsidP="00FA6B4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Pr="008A2FDD">
              <w:rPr>
                <w:rFonts w:ascii="Arial" w:hAnsi="Arial" w:cs="Arial"/>
                <w:b/>
                <w:bCs/>
                <w:i/>
                <w:iCs/>
                <w:sz w:val="20"/>
                <w:szCs w:val="20"/>
              </w:rPr>
              <w:t>​</w:t>
            </w:r>
          </w:p>
        </w:tc>
      </w:tr>
    </w:tbl>
    <w:p w14:paraId="53369FE3" w14:textId="77777777" w:rsidR="00C82C5F" w:rsidRDefault="00C82C5F" w:rsidP="00C82C5F">
      <w:pPr>
        <w:rPr>
          <w:rFonts w:ascii="Arial" w:hAnsi="Arial" w:cs="Arial"/>
          <w:sz w:val="20"/>
          <w:szCs w:val="20"/>
        </w:rPr>
      </w:pPr>
    </w:p>
    <w:p w14:paraId="71A09A8F" w14:textId="77777777" w:rsidR="00C82C5F" w:rsidRDefault="00C82C5F" w:rsidP="00C82C5F">
      <w:pPr>
        <w:rPr>
          <w:rFonts w:ascii="Arial" w:hAnsi="Arial" w:cs="Arial"/>
          <w:sz w:val="20"/>
          <w:szCs w:val="20"/>
        </w:rPr>
      </w:pPr>
    </w:p>
    <w:p w14:paraId="39564AA6" w14:textId="77777777" w:rsidR="00C82C5F" w:rsidRDefault="00C82C5F" w:rsidP="00C82C5F">
      <w:pPr>
        <w:spacing w:after="0" w:line="240" w:lineRule="auto"/>
        <w:rPr>
          <w:rFonts w:ascii="Arial" w:hAnsi="Arial" w:cs="Arial"/>
          <w:sz w:val="20"/>
          <w:szCs w:val="20"/>
        </w:rPr>
      </w:pPr>
      <w:r>
        <w:rPr>
          <w:rFonts w:ascii="Arial" w:hAnsi="Arial" w:cs="Arial"/>
          <w:sz w:val="20"/>
          <w:szCs w:val="20"/>
        </w:rPr>
        <w:br w:type="page"/>
      </w:r>
    </w:p>
    <w:p w14:paraId="7ECB1FDF" w14:textId="7BD6C6BF" w:rsidR="00C82C5F" w:rsidRDefault="00C82C5F" w:rsidP="00C82C5F">
      <w:pPr>
        <w:pStyle w:val="NormalWeb"/>
        <w:tabs>
          <w:tab w:val="left" w:pos="4962"/>
        </w:tabs>
        <w:spacing w:after="0"/>
        <w:rPr>
          <w:rFonts w:ascii="Arial" w:hAnsi="Arial" w:cs="Arial"/>
          <w:b/>
          <w:sz w:val="28"/>
          <w:szCs w:val="28"/>
        </w:rPr>
      </w:pPr>
      <w:r>
        <w:rPr>
          <w:rFonts w:ascii="Arial" w:hAnsi="Arial" w:cs="Arial"/>
          <w:sz w:val="20"/>
          <w:szCs w:val="20"/>
        </w:rPr>
        <w:lastRenderedPageBreak/>
        <w:tab/>
      </w:r>
      <w:r>
        <w:rPr>
          <w:rFonts w:ascii="Arial" w:hAnsi="Arial" w:cs="Arial"/>
          <w:b/>
          <w:sz w:val="28"/>
          <w:szCs w:val="28"/>
        </w:rPr>
        <w:t>Job Description</w:t>
      </w:r>
    </w:p>
    <w:p w14:paraId="5192AA2B" w14:textId="77777777" w:rsidR="00C82C5F" w:rsidRDefault="00C82C5F" w:rsidP="00C82C5F">
      <w:pPr>
        <w:pStyle w:val="NormalWeb"/>
        <w:tabs>
          <w:tab w:val="left" w:pos="1155"/>
          <w:tab w:val="left" w:pos="4962"/>
        </w:tabs>
        <w:spacing w:after="0"/>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C82C5F" w:rsidRPr="00803E58" w14:paraId="6DA8199E" w14:textId="77777777" w:rsidTr="00FA6B48">
        <w:tc>
          <w:tcPr>
            <w:tcW w:w="11023" w:type="dxa"/>
            <w:gridSpan w:val="2"/>
            <w:shd w:val="clear" w:color="auto" w:fill="000000" w:themeFill="text1"/>
          </w:tcPr>
          <w:p w14:paraId="02970CB7" w14:textId="77777777" w:rsidR="00C82C5F" w:rsidRDefault="00C82C5F" w:rsidP="00FA6B48">
            <w:pPr>
              <w:jc w:val="center"/>
              <w:rPr>
                <w:rFonts w:ascii="Arial" w:hAnsi="Arial" w:cs="Arial"/>
                <w:b/>
                <w:sz w:val="32"/>
                <w:szCs w:val="32"/>
              </w:rPr>
            </w:pPr>
          </w:p>
          <w:p w14:paraId="77CF7AD4" w14:textId="14E7F0EA" w:rsidR="00C82C5F" w:rsidRPr="00496C13" w:rsidRDefault="00CA143A" w:rsidP="00FA6B48">
            <w:pPr>
              <w:jc w:val="center"/>
              <w:rPr>
                <w:rFonts w:ascii="Arial" w:hAnsi="Arial" w:cs="Arial"/>
                <w:b/>
                <w:sz w:val="32"/>
                <w:szCs w:val="32"/>
              </w:rPr>
            </w:pPr>
            <w:r>
              <w:rPr>
                <w:rFonts w:ascii="Arial" w:hAnsi="Arial" w:cs="Arial"/>
                <w:b/>
                <w:sz w:val="32"/>
                <w:szCs w:val="32"/>
              </w:rPr>
              <w:t xml:space="preserve">First Team Physiotherapist </w:t>
            </w:r>
            <w:r w:rsidR="00693162">
              <w:rPr>
                <w:rFonts w:ascii="Arial" w:hAnsi="Arial" w:cs="Arial"/>
                <w:b/>
                <w:sz w:val="32"/>
                <w:szCs w:val="32"/>
              </w:rPr>
              <w:t>/ Sports Therapist</w:t>
            </w:r>
            <w:r w:rsidR="00C82C5F">
              <w:rPr>
                <w:rFonts w:ascii="Arial" w:hAnsi="Arial" w:cs="Arial"/>
                <w:b/>
                <w:sz w:val="32"/>
                <w:szCs w:val="32"/>
              </w:rPr>
              <w:t xml:space="preserve"> </w:t>
            </w:r>
          </w:p>
        </w:tc>
      </w:tr>
      <w:tr w:rsidR="00C82C5F" w:rsidRPr="00B71F6E" w14:paraId="37BF527D" w14:textId="77777777" w:rsidTr="00FA6B48">
        <w:tc>
          <w:tcPr>
            <w:tcW w:w="3427" w:type="dxa"/>
          </w:tcPr>
          <w:p w14:paraId="64EBA3E1" w14:textId="77777777" w:rsidR="00C82C5F" w:rsidRPr="00E96ED7" w:rsidRDefault="00C82C5F" w:rsidP="00FA6B48">
            <w:pPr>
              <w:rPr>
                <w:rFonts w:ascii="Arial" w:hAnsi="Arial" w:cs="Arial"/>
                <w:b/>
                <w:sz w:val="20"/>
                <w:szCs w:val="20"/>
              </w:rPr>
            </w:pPr>
            <w:r w:rsidRPr="00E96ED7">
              <w:rPr>
                <w:rFonts w:ascii="Arial" w:hAnsi="Arial" w:cs="Arial"/>
                <w:b/>
                <w:sz w:val="20"/>
                <w:szCs w:val="20"/>
              </w:rPr>
              <w:t>Department</w:t>
            </w:r>
          </w:p>
        </w:tc>
        <w:tc>
          <w:tcPr>
            <w:tcW w:w="7596" w:type="dxa"/>
          </w:tcPr>
          <w:p w14:paraId="3EFAD4B7" w14:textId="4D687816" w:rsidR="00C82C5F" w:rsidRPr="00CA143A" w:rsidRDefault="00F330D0" w:rsidP="00FA6B48">
            <w:pPr>
              <w:rPr>
                <w:rFonts w:ascii="Arial" w:hAnsi="Arial" w:cs="Arial"/>
                <w:color w:val="000000"/>
                <w:sz w:val="20"/>
                <w:szCs w:val="20"/>
              </w:rPr>
            </w:pPr>
            <w:r w:rsidRPr="00CA143A">
              <w:rPr>
                <w:rFonts w:ascii="Arial" w:hAnsi="Arial" w:cs="Arial"/>
                <w:sz w:val="20"/>
              </w:rPr>
              <w:t>First Team Medical &amp; Performance</w:t>
            </w:r>
          </w:p>
        </w:tc>
      </w:tr>
      <w:tr w:rsidR="00C82C5F" w:rsidRPr="00B71F6E" w14:paraId="600DE54D" w14:textId="77777777" w:rsidTr="00FA6B48">
        <w:tc>
          <w:tcPr>
            <w:tcW w:w="3427" w:type="dxa"/>
          </w:tcPr>
          <w:p w14:paraId="41CC4F5D" w14:textId="77777777" w:rsidR="00C82C5F" w:rsidRPr="00E96ED7" w:rsidRDefault="00C82C5F" w:rsidP="00FA6B48">
            <w:pPr>
              <w:rPr>
                <w:rFonts w:ascii="Arial" w:hAnsi="Arial" w:cs="Arial"/>
                <w:b/>
                <w:sz w:val="20"/>
                <w:szCs w:val="20"/>
              </w:rPr>
            </w:pPr>
            <w:r w:rsidRPr="00E96ED7">
              <w:rPr>
                <w:rFonts w:ascii="Arial" w:hAnsi="Arial" w:cs="Arial"/>
                <w:b/>
                <w:sz w:val="20"/>
                <w:szCs w:val="20"/>
              </w:rPr>
              <w:t xml:space="preserve">Location: </w:t>
            </w:r>
          </w:p>
        </w:tc>
        <w:tc>
          <w:tcPr>
            <w:tcW w:w="7596" w:type="dxa"/>
          </w:tcPr>
          <w:p w14:paraId="560D8757" w14:textId="26E4CCCD" w:rsidR="00C82C5F" w:rsidRPr="00CA143A" w:rsidRDefault="006A6AB3" w:rsidP="00FA6B48">
            <w:pPr>
              <w:rPr>
                <w:rFonts w:ascii="Arial" w:hAnsi="Arial" w:cs="Arial"/>
                <w:color w:val="000000"/>
                <w:sz w:val="20"/>
                <w:szCs w:val="20"/>
              </w:rPr>
            </w:pPr>
            <w:r w:rsidRPr="00CA143A">
              <w:rPr>
                <w:rFonts w:ascii="Arial" w:hAnsi="Arial" w:cs="Arial"/>
                <w:color w:val="000000"/>
                <w:sz w:val="20"/>
                <w:szCs w:val="20"/>
              </w:rPr>
              <w:t>The Cliff Hill Training Ground, Exeter</w:t>
            </w:r>
          </w:p>
        </w:tc>
      </w:tr>
      <w:tr w:rsidR="00C82C5F" w:rsidRPr="00B71F6E" w14:paraId="6653BB16" w14:textId="77777777" w:rsidTr="00FA6B48">
        <w:tc>
          <w:tcPr>
            <w:tcW w:w="3427" w:type="dxa"/>
          </w:tcPr>
          <w:p w14:paraId="1022ACDE" w14:textId="77777777" w:rsidR="00C82C5F" w:rsidRPr="00E96ED7" w:rsidRDefault="00C82C5F" w:rsidP="00FA6B48">
            <w:pPr>
              <w:rPr>
                <w:rFonts w:ascii="Arial" w:hAnsi="Arial" w:cs="Arial"/>
                <w:b/>
                <w:sz w:val="20"/>
                <w:szCs w:val="20"/>
              </w:rPr>
            </w:pPr>
            <w:r w:rsidRPr="00E96ED7">
              <w:rPr>
                <w:rFonts w:ascii="Arial" w:hAnsi="Arial" w:cs="Arial"/>
                <w:b/>
                <w:sz w:val="20"/>
                <w:szCs w:val="20"/>
              </w:rPr>
              <w:t>Contract Type:</w:t>
            </w:r>
          </w:p>
        </w:tc>
        <w:tc>
          <w:tcPr>
            <w:tcW w:w="7596" w:type="dxa"/>
          </w:tcPr>
          <w:p w14:paraId="1D4E77B9" w14:textId="65B277B2" w:rsidR="00C82C5F" w:rsidRPr="00CA143A" w:rsidRDefault="00F330D0" w:rsidP="00FA6B48">
            <w:pPr>
              <w:rPr>
                <w:rFonts w:ascii="Arial" w:hAnsi="Arial" w:cs="Arial"/>
                <w:color w:val="000000"/>
                <w:sz w:val="20"/>
                <w:szCs w:val="20"/>
              </w:rPr>
            </w:pPr>
            <w:r w:rsidRPr="00CA143A">
              <w:rPr>
                <w:rFonts w:ascii="Arial" w:hAnsi="Arial" w:cs="Arial"/>
                <w:color w:val="000000"/>
                <w:sz w:val="20"/>
                <w:szCs w:val="20"/>
              </w:rPr>
              <w:t>Full</w:t>
            </w:r>
            <w:r w:rsidR="00C82C5F" w:rsidRPr="00CA143A">
              <w:rPr>
                <w:rFonts w:ascii="Arial" w:hAnsi="Arial" w:cs="Arial"/>
                <w:color w:val="000000"/>
                <w:sz w:val="20"/>
                <w:szCs w:val="20"/>
              </w:rPr>
              <w:t>-time</w:t>
            </w:r>
          </w:p>
        </w:tc>
      </w:tr>
      <w:tr w:rsidR="00C82C5F" w:rsidRPr="00B71F6E" w14:paraId="70425E88" w14:textId="77777777" w:rsidTr="00FA6B48">
        <w:tc>
          <w:tcPr>
            <w:tcW w:w="3427" w:type="dxa"/>
          </w:tcPr>
          <w:p w14:paraId="353D34C0" w14:textId="77777777" w:rsidR="00C82C5F" w:rsidRPr="00E96ED7" w:rsidRDefault="00C82C5F" w:rsidP="00FA6B48">
            <w:pPr>
              <w:rPr>
                <w:rFonts w:ascii="Arial" w:hAnsi="Arial" w:cs="Arial"/>
                <w:b/>
                <w:sz w:val="20"/>
                <w:szCs w:val="20"/>
              </w:rPr>
            </w:pPr>
            <w:r w:rsidRPr="00E96ED7">
              <w:rPr>
                <w:rFonts w:ascii="Arial" w:hAnsi="Arial" w:cs="Arial"/>
                <w:b/>
                <w:sz w:val="20"/>
                <w:szCs w:val="20"/>
              </w:rPr>
              <w:t>Reports to:</w:t>
            </w:r>
            <w:r w:rsidRPr="00E96ED7">
              <w:rPr>
                <w:rFonts w:ascii="Arial" w:hAnsi="Arial" w:cs="Arial"/>
                <w:b/>
                <w:sz w:val="20"/>
                <w:szCs w:val="20"/>
              </w:rPr>
              <w:tab/>
            </w:r>
          </w:p>
        </w:tc>
        <w:tc>
          <w:tcPr>
            <w:tcW w:w="7596" w:type="dxa"/>
          </w:tcPr>
          <w:p w14:paraId="081D89F6" w14:textId="50DC9BDF" w:rsidR="00C82C5F" w:rsidRPr="00CA143A" w:rsidRDefault="00CA143A" w:rsidP="00FA6B48">
            <w:pPr>
              <w:rPr>
                <w:rFonts w:ascii="Arial" w:hAnsi="Arial" w:cs="Arial"/>
                <w:color w:val="000000"/>
                <w:sz w:val="20"/>
                <w:szCs w:val="20"/>
              </w:rPr>
            </w:pPr>
            <w:r w:rsidRPr="00CA143A">
              <w:rPr>
                <w:rFonts w:ascii="Arial" w:hAnsi="Arial" w:cs="Arial"/>
                <w:sz w:val="20"/>
              </w:rPr>
              <w:t>First Team Lead Physiotherapist, Technical Director</w:t>
            </w:r>
          </w:p>
        </w:tc>
      </w:tr>
      <w:tr w:rsidR="00C82C5F" w:rsidRPr="00B71F6E" w14:paraId="078EFF88" w14:textId="77777777" w:rsidTr="00FA6B48">
        <w:trPr>
          <w:trHeight w:val="695"/>
        </w:trPr>
        <w:tc>
          <w:tcPr>
            <w:tcW w:w="11023" w:type="dxa"/>
            <w:gridSpan w:val="2"/>
          </w:tcPr>
          <w:p w14:paraId="3B74B6A1" w14:textId="77777777" w:rsidR="00C82C5F" w:rsidRPr="00E96ED7" w:rsidRDefault="00C82C5F" w:rsidP="00FA6B48">
            <w:pPr>
              <w:jc w:val="center"/>
              <w:rPr>
                <w:rFonts w:ascii="Arial" w:hAnsi="Arial" w:cs="Arial"/>
                <w:b/>
                <w:bCs/>
                <w:i/>
                <w:iCs/>
                <w:sz w:val="20"/>
                <w:szCs w:val="20"/>
              </w:rPr>
            </w:pPr>
            <w:r w:rsidRPr="00E96ED7">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Pr>
                <w:rFonts w:ascii="Arial" w:hAnsi="Arial" w:cs="Arial"/>
                <w:b/>
                <w:bCs/>
                <w:i/>
                <w:iCs/>
                <w:sz w:val="20"/>
                <w:szCs w:val="20"/>
              </w:rPr>
              <w:t>s</w:t>
            </w:r>
            <w:r w:rsidRPr="00E96ED7">
              <w:rPr>
                <w:rFonts w:ascii="Arial" w:hAnsi="Arial" w:cs="Arial"/>
                <w:b/>
                <w:bCs/>
                <w:i/>
                <w:iCs/>
                <w:sz w:val="20"/>
                <w:szCs w:val="20"/>
              </w:rPr>
              <w:t>ational values.</w:t>
            </w:r>
          </w:p>
        </w:tc>
      </w:tr>
      <w:tr w:rsidR="00C82C5F" w:rsidRPr="00B71F6E" w14:paraId="1FC5C105" w14:textId="77777777" w:rsidTr="00FA6B48">
        <w:tc>
          <w:tcPr>
            <w:tcW w:w="11023" w:type="dxa"/>
            <w:gridSpan w:val="2"/>
          </w:tcPr>
          <w:p w14:paraId="13EDAAFF" w14:textId="77777777" w:rsidR="00C82C5F" w:rsidRPr="00E96ED7" w:rsidRDefault="00C82C5F" w:rsidP="00FA6B48">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C82C5F" w:rsidRPr="00B71F6E" w14:paraId="6F75A35A" w14:textId="77777777" w:rsidTr="00FA6B48">
        <w:tc>
          <w:tcPr>
            <w:tcW w:w="11023" w:type="dxa"/>
            <w:gridSpan w:val="2"/>
          </w:tcPr>
          <w:tbl>
            <w:tblPr>
              <w:tblW w:w="0" w:type="auto"/>
              <w:tblLook w:val="04A0" w:firstRow="1" w:lastRow="0" w:firstColumn="1" w:lastColumn="0" w:noHBand="0" w:noVBand="1"/>
            </w:tblPr>
            <w:tblGrid>
              <w:gridCol w:w="10640"/>
            </w:tblGrid>
            <w:tr w:rsidR="00C82C5F" w:rsidRPr="00E96ED7" w14:paraId="33A24EF7" w14:textId="77777777" w:rsidTr="00FA6B48">
              <w:tc>
                <w:tcPr>
                  <w:tcW w:w="10640" w:type="dxa"/>
                </w:tcPr>
                <w:p w14:paraId="008AA221" w14:textId="77777777" w:rsidR="00C82C5F" w:rsidRDefault="00C82C5F" w:rsidP="00FA6B48">
                  <w:pPr>
                    <w:pStyle w:val="NoSpacing"/>
                    <w:rPr>
                      <w:rFonts w:ascii="Arial" w:hAnsi="Arial" w:cs="Arial"/>
                      <w:b/>
                      <w:sz w:val="20"/>
                      <w:szCs w:val="20"/>
                    </w:rPr>
                  </w:pPr>
                  <w:r w:rsidRPr="00E96ED7">
                    <w:rPr>
                      <w:rFonts w:ascii="Arial" w:hAnsi="Arial" w:cs="Arial"/>
                      <w:b/>
                      <w:sz w:val="20"/>
                      <w:szCs w:val="20"/>
                    </w:rPr>
                    <w:t>Main Purpose:</w:t>
                  </w:r>
                  <w:r>
                    <w:rPr>
                      <w:rFonts w:ascii="Arial" w:hAnsi="Arial" w:cs="Arial"/>
                      <w:b/>
                      <w:sz w:val="20"/>
                      <w:szCs w:val="20"/>
                    </w:rPr>
                    <w:tab/>
                  </w:r>
                </w:p>
                <w:p w14:paraId="617A8023" w14:textId="77777777" w:rsidR="00C82C5F" w:rsidRPr="00E96ED7" w:rsidRDefault="00C82C5F" w:rsidP="00FA6B48">
                  <w:pPr>
                    <w:pStyle w:val="NoSpacing"/>
                    <w:jc w:val="both"/>
                    <w:rPr>
                      <w:rFonts w:ascii="Arial" w:hAnsi="Arial" w:cs="Arial"/>
                      <w:sz w:val="20"/>
                      <w:szCs w:val="20"/>
                    </w:rPr>
                  </w:pPr>
                </w:p>
                <w:p w14:paraId="2BAD2E07" w14:textId="77777777" w:rsidR="008E6639" w:rsidRPr="008E6639" w:rsidRDefault="008E6639" w:rsidP="008E6639">
                  <w:pPr>
                    <w:spacing w:after="120" w:line="259" w:lineRule="auto"/>
                    <w:jc w:val="both"/>
                    <w:rPr>
                      <w:rFonts w:ascii="Arial" w:hAnsi="Arial" w:cs="Arial"/>
                      <w:sz w:val="20"/>
                      <w:szCs w:val="20"/>
                    </w:rPr>
                  </w:pPr>
                  <w:r w:rsidRPr="008E6639">
                    <w:rPr>
                      <w:rFonts w:ascii="Arial" w:hAnsi="Arial" w:cs="Arial"/>
                      <w:sz w:val="20"/>
                      <w:szCs w:val="20"/>
                    </w:rPr>
                    <w:t>The First Team Physiotherapist / Sports Therapist will support the delivery of an integrated first-team medical service, working collaboratively within the Medical &amp; Performance Department to maximise player availability, performance and wellbeing.</w:t>
                  </w:r>
                </w:p>
                <w:p w14:paraId="2DCB92F1" w14:textId="77777777" w:rsidR="008E6639" w:rsidRPr="008E6639" w:rsidRDefault="008E6639" w:rsidP="008E6639">
                  <w:pPr>
                    <w:spacing w:after="120" w:line="259" w:lineRule="auto"/>
                    <w:jc w:val="both"/>
                    <w:rPr>
                      <w:rFonts w:ascii="Arial" w:hAnsi="Arial" w:cs="Arial"/>
                      <w:sz w:val="20"/>
                      <w:szCs w:val="20"/>
                    </w:rPr>
                  </w:pPr>
                  <w:r w:rsidRPr="008E6639">
                    <w:rPr>
                      <w:rFonts w:ascii="Arial" w:hAnsi="Arial" w:cs="Arial"/>
                      <w:sz w:val="20"/>
                      <w:szCs w:val="20"/>
                    </w:rPr>
                    <w:t>The role will be responsible for the assessment, treatment and rehabilitation of injured First Team players, the delivery of evidence-informed injury prevention and recovery strategies, and the provision of medical support across training and match environments. Working closely with the First Team Lead Physiotherapist, Club Doctor, Physical Performance staff, and interns, the role will contribute to a seamless approach to player care from injury through to full return to training and competition.</w:t>
                  </w:r>
                </w:p>
                <w:p w14:paraId="75D0FD91" w14:textId="77777777" w:rsidR="008E6639" w:rsidRPr="008E6639" w:rsidRDefault="008E6639" w:rsidP="008E6639">
                  <w:pPr>
                    <w:spacing w:after="120" w:line="259" w:lineRule="auto"/>
                    <w:jc w:val="both"/>
                    <w:rPr>
                      <w:rFonts w:ascii="Arial" w:hAnsi="Arial" w:cs="Arial"/>
                      <w:sz w:val="20"/>
                      <w:szCs w:val="20"/>
                    </w:rPr>
                  </w:pPr>
                  <w:r w:rsidRPr="008E6639">
                    <w:rPr>
                      <w:rFonts w:ascii="Arial" w:hAnsi="Arial" w:cs="Arial"/>
                      <w:sz w:val="20"/>
                      <w:szCs w:val="20"/>
                    </w:rPr>
                    <w:t>This position will suit a proactive, adaptable and self-motivated practitioner who is comfortable operating within a fast-paced elite football environment, possesses excellent interpersonal skills and is committed to delivering high-quality player-centred care.</w:t>
                  </w:r>
                </w:p>
                <w:p w14:paraId="1C6040CA" w14:textId="77777777" w:rsidR="00C82C5F" w:rsidRPr="00C4300B" w:rsidRDefault="00C82C5F" w:rsidP="00FA6B48">
                  <w:pPr>
                    <w:pStyle w:val="NoSpacing"/>
                    <w:jc w:val="both"/>
                    <w:rPr>
                      <w:rFonts w:ascii="Arial" w:hAnsi="Arial" w:cs="Arial"/>
                      <w:color w:val="000000"/>
                      <w:sz w:val="20"/>
                      <w:szCs w:val="20"/>
                    </w:rPr>
                  </w:pPr>
                </w:p>
              </w:tc>
            </w:tr>
          </w:tbl>
          <w:p w14:paraId="74BC1B71" w14:textId="77777777" w:rsidR="00C82C5F" w:rsidRPr="00E96ED7" w:rsidRDefault="00C82C5F" w:rsidP="00FA6B48">
            <w:pPr>
              <w:jc w:val="center"/>
              <w:rPr>
                <w:rFonts w:ascii="Arial" w:hAnsi="Arial" w:cs="Arial"/>
                <w:b/>
                <w:bCs/>
                <w:i/>
                <w:iCs/>
                <w:color w:val="000000"/>
                <w:sz w:val="20"/>
                <w:szCs w:val="20"/>
              </w:rPr>
            </w:pPr>
          </w:p>
        </w:tc>
      </w:tr>
      <w:tr w:rsidR="00C82C5F" w:rsidRPr="00B71F6E" w14:paraId="36E3CF52" w14:textId="77777777" w:rsidTr="00FA6B48">
        <w:tc>
          <w:tcPr>
            <w:tcW w:w="11023" w:type="dxa"/>
            <w:gridSpan w:val="2"/>
          </w:tcPr>
          <w:p w14:paraId="590182EC" w14:textId="06009D4F" w:rsidR="008E6639" w:rsidRPr="00722FF2" w:rsidRDefault="00C82C5F" w:rsidP="00FA6B48">
            <w:pPr>
              <w:rPr>
                <w:rFonts w:ascii="Arial" w:hAnsi="Arial" w:cs="Arial"/>
                <w:b/>
                <w:color w:val="000000"/>
                <w:sz w:val="20"/>
                <w:szCs w:val="20"/>
              </w:rPr>
            </w:pPr>
            <w:r w:rsidRPr="00722FF2">
              <w:rPr>
                <w:rFonts w:ascii="Arial" w:hAnsi="Arial" w:cs="Arial"/>
                <w:sz w:val="20"/>
                <w:szCs w:val="20"/>
              </w:rPr>
              <w:br w:type="page"/>
            </w:r>
            <w:r w:rsidRPr="00722FF2">
              <w:rPr>
                <w:rFonts w:ascii="Arial" w:hAnsi="Arial" w:cs="Arial"/>
                <w:b/>
                <w:color w:val="000000"/>
                <w:sz w:val="20"/>
                <w:szCs w:val="20"/>
              </w:rPr>
              <w:t>Role Summary</w:t>
            </w:r>
          </w:p>
          <w:p w14:paraId="597D6C3C" w14:textId="77777777" w:rsidR="00C82C5F" w:rsidRPr="00722FF2" w:rsidRDefault="00C82C5F" w:rsidP="00FA6B48">
            <w:pPr>
              <w:tabs>
                <w:tab w:val="left" w:pos="579"/>
              </w:tabs>
              <w:spacing w:after="0" w:line="240" w:lineRule="auto"/>
              <w:rPr>
                <w:rFonts w:ascii="Arial" w:hAnsi="Arial" w:cs="Arial"/>
                <w:b/>
                <w:bCs/>
                <w:color w:val="3A3A3A"/>
                <w:sz w:val="20"/>
                <w:szCs w:val="20"/>
                <w:lang w:eastAsia="en-GB"/>
              </w:rPr>
            </w:pPr>
            <w:r w:rsidRPr="00722FF2">
              <w:rPr>
                <w:rFonts w:ascii="Arial" w:hAnsi="Arial" w:cs="Arial"/>
                <w:b/>
                <w:bCs/>
                <w:color w:val="3A3A3A"/>
                <w:sz w:val="20"/>
                <w:szCs w:val="20"/>
                <w:lang w:eastAsia="en-GB"/>
              </w:rPr>
              <w:t>Key Responsibilities:</w:t>
            </w:r>
          </w:p>
          <w:p w14:paraId="63D862C9" w14:textId="77777777" w:rsidR="008E6639" w:rsidRPr="00722FF2" w:rsidRDefault="008E6639" w:rsidP="00FA6B48">
            <w:pPr>
              <w:tabs>
                <w:tab w:val="left" w:pos="579"/>
              </w:tabs>
              <w:spacing w:after="0" w:line="240" w:lineRule="auto"/>
              <w:rPr>
                <w:rFonts w:ascii="Arial" w:hAnsi="Arial" w:cs="Arial"/>
                <w:b/>
                <w:bCs/>
                <w:color w:val="3A3A3A"/>
                <w:sz w:val="20"/>
                <w:szCs w:val="20"/>
                <w:lang w:eastAsia="en-GB"/>
              </w:rPr>
            </w:pPr>
          </w:p>
          <w:p w14:paraId="412E2358" w14:textId="77777777" w:rsidR="007B4BA1" w:rsidRPr="00722FF2" w:rsidRDefault="007B4BA1" w:rsidP="00E0244C">
            <w:pPr>
              <w:pStyle w:val="Heading2"/>
              <w:spacing w:before="120" w:after="80"/>
              <w:jc w:val="both"/>
              <w:rPr>
                <w:rFonts w:ascii="Arial" w:hAnsi="Arial" w:cs="Arial"/>
                <w:b/>
                <w:bCs/>
                <w:color w:val="000000" w:themeColor="text1"/>
                <w:sz w:val="20"/>
                <w:szCs w:val="20"/>
              </w:rPr>
            </w:pPr>
            <w:r w:rsidRPr="00722FF2">
              <w:rPr>
                <w:rFonts w:ascii="Arial" w:hAnsi="Arial" w:cs="Arial"/>
                <w:b/>
                <w:bCs/>
                <w:color w:val="000000" w:themeColor="text1"/>
                <w:sz w:val="20"/>
                <w:szCs w:val="20"/>
              </w:rPr>
              <w:t>First Team Medical Service and MDT Working</w:t>
            </w:r>
          </w:p>
          <w:p w14:paraId="220EB113"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Work within the multidisciplinary team to provide elite medical services to Exeter City First Team players.</w:t>
            </w:r>
          </w:p>
          <w:p w14:paraId="28ABF208"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Support the First Team Lead Physiotherapist in the delivery of the day-to-day First Team medical service.</w:t>
            </w:r>
          </w:p>
          <w:p w14:paraId="6770E55C"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Liaise with the First Team Lead Physiotherapist, Club Doctor, Physical Performance staff and coaching staff regarding player availability, injury status, rehabilitation plans and return-to-performance progression.</w:t>
            </w:r>
          </w:p>
          <w:p w14:paraId="711BED0F"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lastRenderedPageBreak/>
              <w:t>Communicate medical information clearly, appropriately and professionally to players and relevant staff while maintaining confidentiality at all times.</w:t>
            </w:r>
          </w:p>
          <w:p w14:paraId="57625534"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Contribute positively to a collaborative, team-first working environment across the Football Department.</w:t>
            </w:r>
          </w:p>
          <w:p w14:paraId="726B965C" w14:textId="77777777" w:rsidR="007B4BA1" w:rsidRPr="00722FF2" w:rsidRDefault="007B4BA1" w:rsidP="00E0244C">
            <w:pPr>
              <w:pStyle w:val="Heading2"/>
              <w:spacing w:before="120" w:after="80"/>
              <w:jc w:val="both"/>
              <w:rPr>
                <w:rFonts w:ascii="Arial" w:hAnsi="Arial" w:cs="Arial"/>
                <w:b/>
                <w:bCs/>
                <w:color w:val="000000" w:themeColor="text1"/>
                <w:sz w:val="20"/>
                <w:szCs w:val="20"/>
              </w:rPr>
            </w:pPr>
            <w:r w:rsidRPr="00722FF2">
              <w:rPr>
                <w:rFonts w:ascii="Arial" w:hAnsi="Arial" w:cs="Arial"/>
                <w:b/>
                <w:bCs/>
                <w:color w:val="000000" w:themeColor="text1"/>
                <w:sz w:val="20"/>
                <w:szCs w:val="20"/>
              </w:rPr>
              <w:t>Injury Assessment, Diagnosis and Rehabilitation</w:t>
            </w:r>
          </w:p>
          <w:p w14:paraId="24744BE6"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Demonstrate sound clinical reasoning and musculoskeletal evaluation skills to assess and contribute to the diagnosis of acute and chronic injuries.</w:t>
            </w:r>
          </w:p>
          <w:p w14:paraId="1C906F6E"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Design and implement individualized, evidence-based rehabilitation programmes that support safe and effective return to training and competition.</w:t>
            </w:r>
          </w:p>
          <w:p w14:paraId="6C0F7D44"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Deliver evidence-informed manual therapy and exercise-based therapeutic interventions aligned to player needs, injury presentation and team objectives.</w:t>
            </w:r>
          </w:p>
          <w:p w14:paraId="29457D49"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Monitor player progress throughout rehabilitation using appropriate objective markers, including strength, range of motion, pain, swelling, functional performance, gym-based testing and on-pitch progression markers where appropriate.</w:t>
            </w:r>
          </w:p>
          <w:p w14:paraId="69E41C6E"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Support gym-based and on-pitch rehabilitation delivery in collaboration with Physical Performance staff.</w:t>
            </w:r>
          </w:p>
          <w:p w14:paraId="6F2389AA"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Accompany players to medical appointments, scans, consultations and specialist reviews where required.</w:t>
            </w:r>
          </w:p>
          <w:p w14:paraId="41653991" w14:textId="77777777" w:rsidR="007B4BA1" w:rsidRPr="00722FF2" w:rsidRDefault="007B4BA1" w:rsidP="00E0244C">
            <w:pPr>
              <w:pStyle w:val="Heading2"/>
              <w:spacing w:before="120" w:after="80"/>
              <w:jc w:val="both"/>
              <w:rPr>
                <w:rFonts w:ascii="Arial" w:hAnsi="Arial" w:cs="Arial"/>
                <w:b/>
                <w:bCs/>
                <w:color w:val="000000" w:themeColor="text1"/>
                <w:sz w:val="20"/>
                <w:szCs w:val="20"/>
              </w:rPr>
            </w:pPr>
            <w:r w:rsidRPr="00722FF2">
              <w:rPr>
                <w:rFonts w:ascii="Arial" w:hAnsi="Arial" w:cs="Arial"/>
                <w:b/>
                <w:bCs/>
                <w:color w:val="000000" w:themeColor="text1"/>
                <w:sz w:val="20"/>
                <w:szCs w:val="20"/>
              </w:rPr>
              <w:t>Injury Prevention, Screening and Player Profiling</w:t>
            </w:r>
          </w:p>
          <w:p w14:paraId="635E3E6C"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Provide preventative player care services through player profiling, pre-participation screening, targeted interventions and lifestyle/wellbeing evaluation.</w:t>
            </w:r>
          </w:p>
          <w:p w14:paraId="318DB1C4"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Support injury prevention initiatives through screening, monitoring, load awareness and targeted intervention strategies.</w:t>
            </w:r>
          </w:p>
          <w:p w14:paraId="23E981B3"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Monitor individual player objective markers to help create bespoke recovery, rehabilitation and performance management plans and have experience with ForceDecks and Hand-Held Dynamometry.</w:t>
            </w:r>
          </w:p>
          <w:p w14:paraId="50216D2B"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Contribute to the ongoing development of evidence-informed injury prevention, treatment and recovery protocols.</w:t>
            </w:r>
          </w:p>
          <w:p w14:paraId="2D65ECDB" w14:textId="77777777" w:rsidR="007B4BA1" w:rsidRPr="00722FF2" w:rsidRDefault="007B4BA1" w:rsidP="00E0244C">
            <w:pPr>
              <w:pStyle w:val="Heading2"/>
              <w:spacing w:before="120" w:after="80"/>
              <w:jc w:val="both"/>
              <w:rPr>
                <w:rFonts w:ascii="Arial" w:hAnsi="Arial" w:cs="Arial"/>
                <w:b/>
                <w:bCs/>
                <w:color w:val="000000" w:themeColor="text1"/>
                <w:sz w:val="20"/>
                <w:szCs w:val="20"/>
              </w:rPr>
            </w:pPr>
            <w:r w:rsidRPr="00722FF2">
              <w:rPr>
                <w:rFonts w:ascii="Arial" w:hAnsi="Arial" w:cs="Arial"/>
                <w:b/>
                <w:bCs/>
                <w:color w:val="000000" w:themeColor="text1"/>
                <w:sz w:val="20"/>
                <w:szCs w:val="20"/>
              </w:rPr>
              <w:t>Treatment, Recovery and Performance Support</w:t>
            </w:r>
          </w:p>
          <w:p w14:paraId="3A3C460E"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Deliver appropriate hands-on treatment and recovery interventions within scope of practice, including soft tissue therapy, mobilisations, taping, strapping and other relevant therapeutic modalities.</w:t>
            </w:r>
          </w:p>
          <w:p w14:paraId="35585F47"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Assist players in meeting their individual pre-training, post-training and matchday treatment and preparation requirements.</w:t>
            </w:r>
          </w:p>
          <w:p w14:paraId="1A4BF89E"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Support the delivery of recovery strategies following training and matches.</w:t>
            </w:r>
          </w:p>
          <w:p w14:paraId="6F8D865C"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Develop a strong understanding of the Club's physical performance framework, rehabilitation principles and return-to-performance standards.</w:t>
            </w:r>
          </w:p>
          <w:p w14:paraId="236863C5"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Attend First Team player medical appointments where appropriate and required.</w:t>
            </w:r>
          </w:p>
          <w:p w14:paraId="76C84937" w14:textId="77777777" w:rsidR="007B4BA1" w:rsidRPr="00722FF2" w:rsidRDefault="007B4BA1" w:rsidP="00E0244C">
            <w:pPr>
              <w:pStyle w:val="Heading2"/>
              <w:spacing w:before="120" w:after="80"/>
              <w:jc w:val="both"/>
              <w:rPr>
                <w:rFonts w:ascii="Arial" w:hAnsi="Arial" w:cs="Arial"/>
                <w:b/>
                <w:bCs/>
                <w:color w:val="000000" w:themeColor="text1"/>
                <w:sz w:val="20"/>
                <w:szCs w:val="20"/>
              </w:rPr>
            </w:pPr>
            <w:r w:rsidRPr="00722FF2">
              <w:rPr>
                <w:rFonts w:ascii="Arial" w:hAnsi="Arial" w:cs="Arial"/>
                <w:b/>
                <w:bCs/>
                <w:color w:val="000000" w:themeColor="text1"/>
                <w:sz w:val="20"/>
                <w:szCs w:val="20"/>
              </w:rPr>
              <w:t>Pitch-Side, Matchday and Emergency Care</w:t>
            </w:r>
          </w:p>
          <w:p w14:paraId="7CADBC36"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Provide pitch-side medical cover for training sessions and fixtures as required, supporting the Lead Physio in emergency situations.</w:t>
            </w:r>
          </w:p>
          <w:p w14:paraId="301A5FED"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Participate as an emergency responder, initiating care and delivering emergency first aid services within scope of practice in a pre-hospital environment.</w:t>
            </w:r>
          </w:p>
          <w:p w14:paraId="7EDEC7C2"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Support acute injury management and emergency procedures in accordance with Club, EFL, FA and relevant governing body standards.</w:t>
            </w:r>
          </w:p>
          <w:p w14:paraId="43A25450"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Attend First Team fixtures, travel and overnight stays as required by the Club, including evening and weekend work.</w:t>
            </w:r>
          </w:p>
          <w:p w14:paraId="45895E33" w14:textId="77777777" w:rsidR="007B4BA1" w:rsidRPr="00722FF2" w:rsidRDefault="007B4BA1" w:rsidP="00E0244C">
            <w:pPr>
              <w:pStyle w:val="Heading2"/>
              <w:spacing w:before="120" w:after="80"/>
              <w:jc w:val="both"/>
              <w:rPr>
                <w:rFonts w:ascii="Arial" w:hAnsi="Arial" w:cs="Arial"/>
                <w:b/>
                <w:bCs/>
                <w:color w:val="000000" w:themeColor="text1"/>
                <w:sz w:val="20"/>
                <w:szCs w:val="20"/>
              </w:rPr>
            </w:pPr>
            <w:r w:rsidRPr="00722FF2">
              <w:rPr>
                <w:rFonts w:ascii="Arial" w:hAnsi="Arial" w:cs="Arial"/>
                <w:b/>
                <w:bCs/>
                <w:color w:val="000000" w:themeColor="text1"/>
                <w:sz w:val="20"/>
                <w:szCs w:val="20"/>
              </w:rPr>
              <w:t>Medical Records, Governance and Compliance</w:t>
            </w:r>
          </w:p>
          <w:p w14:paraId="41EF9BE6"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Maintain accurate, comprehensive, timely and confidential medical records within the Club's electronic medical records system.</w:t>
            </w:r>
          </w:p>
          <w:p w14:paraId="203CAA70"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Document medical care defensibly to support continuity of care, player welfare, clinical governance and departmental accountability.</w:t>
            </w:r>
          </w:p>
          <w:p w14:paraId="52634308"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Ensure compliance with Club policies, EFL, FA and relevant professional body regulations, GDPR requirements and medical confidentiality standards including assisting in the FA Whereabouts for players.</w:t>
            </w:r>
          </w:p>
          <w:p w14:paraId="450F7A86" w14:textId="77777777" w:rsidR="007B4BA1" w:rsidRPr="00722FF2" w:rsidRDefault="007B4BA1" w:rsidP="007B4BA1">
            <w:pPr>
              <w:pStyle w:val="ListBullet"/>
              <w:tabs>
                <w:tab w:val="num" w:pos="360"/>
              </w:tabs>
              <w:spacing w:after="60" w:line="259" w:lineRule="auto"/>
              <w:ind w:left="360" w:hanging="360"/>
              <w:rPr>
                <w:rFonts w:ascii="Arial" w:hAnsi="Arial" w:cs="Arial"/>
                <w:sz w:val="20"/>
                <w:szCs w:val="20"/>
              </w:rPr>
            </w:pPr>
            <w:r w:rsidRPr="00722FF2">
              <w:rPr>
                <w:rFonts w:ascii="Arial" w:hAnsi="Arial" w:cs="Arial"/>
                <w:sz w:val="20"/>
                <w:szCs w:val="20"/>
              </w:rPr>
              <w:t>Follow and actively promote the Club's safeguarding policies and procedures, creating a safe and positive environment for all who interact with the Club.</w:t>
            </w:r>
          </w:p>
          <w:p w14:paraId="7DDC40BD"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lastRenderedPageBreak/>
              <w:t>Follow and actively promote the Club's mental health, equality, diversity and inclusion policies and practices to ensure an open, non-judgmental and inclusive environment.</w:t>
            </w:r>
          </w:p>
          <w:p w14:paraId="05AC9F9B"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Adhere to the Club's health and safety policy and procedures.</w:t>
            </w:r>
          </w:p>
          <w:p w14:paraId="4A73A40C" w14:textId="77777777" w:rsidR="007B4BA1" w:rsidRPr="00722FF2" w:rsidRDefault="007B4BA1" w:rsidP="00E0244C">
            <w:pPr>
              <w:pStyle w:val="Heading2"/>
              <w:spacing w:before="120" w:after="80"/>
              <w:jc w:val="both"/>
              <w:rPr>
                <w:rFonts w:ascii="Arial" w:hAnsi="Arial" w:cs="Arial"/>
                <w:b/>
                <w:bCs/>
                <w:color w:val="000000" w:themeColor="text1"/>
                <w:sz w:val="20"/>
                <w:szCs w:val="20"/>
              </w:rPr>
            </w:pPr>
            <w:r w:rsidRPr="00722FF2">
              <w:rPr>
                <w:rFonts w:ascii="Arial" w:hAnsi="Arial" w:cs="Arial"/>
                <w:b/>
                <w:bCs/>
                <w:color w:val="000000" w:themeColor="text1"/>
                <w:sz w:val="20"/>
                <w:szCs w:val="20"/>
              </w:rPr>
              <w:t>Professional Development and Continuous Improvement</w:t>
            </w:r>
          </w:p>
          <w:p w14:paraId="516936AD"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Undertake regular continuing professional development and maintain professional registration/accreditation requirements.</w:t>
            </w:r>
          </w:p>
          <w:p w14:paraId="4C636E47"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Show an interest in evidence-informed sports medicine practice, departmental audit, research and service improvement.</w:t>
            </w:r>
          </w:p>
          <w:p w14:paraId="1D8A750F"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Support the ongoing development of First Team medical processes, protocols and standards.</w:t>
            </w:r>
          </w:p>
          <w:p w14:paraId="63B97D10" w14:textId="77777777" w:rsidR="007B4BA1" w:rsidRPr="00722FF2" w:rsidRDefault="007B4BA1" w:rsidP="00E0244C">
            <w:pPr>
              <w:pStyle w:val="ListBullet"/>
              <w:tabs>
                <w:tab w:val="num" w:pos="360"/>
              </w:tabs>
              <w:spacing w:after="60" w:line="259" w:lineRule="auto"/>
              <w:ind w:left="360" w:hanging="360"/>
              <w:jc w:val="both"/>
              <w:rPr>
                <w:rFonts w:ascii="Arial" w:hAnsi="Arial" w:cs="Arial"/>
                <w:sz w:val="20"/>
                <w:szCs w:val="20"/>
              </w:rPr>
            </w:pPr>
            <w:r w:rsidRPr="00722FF2">
              <w:rPr>
                <w:rFonts w:ascii="Arial" w:hAnsi="Arial" w:cs="Arial"/>
                <w:sz w:val="20"/>
                <w:szCs w:val="20"/>
              </w:rPr>
              <w:t>Carry out any other reasonable duties as directed by the First Team Lead Physiotherapist, Head of Performance and Medicine or wider Football Department leadership.</w:t>
            </w:r>
          </w:p>
          <w:p w14:paraId="3BAE21F3" w14:textId="34B1F635" w:rsidR="00C82C5F" w:rsidRPr="00722FF2" w:rsidRDefault="00C82C5F" w:rsidP="00E0244C">
            <w:pPr>
              <w:tabs>
                <w:tab w:val="left" w:pos="579"/>
              </w:tabs>
              <w:spacing w:after="0" w:line="240" w:lineRule="auto"/>
              <w:jc w:val="both"/>
              <w:rPr>
                <w:rFonts w:ascii="Arial" w:hAnsi="Arial" w:cs="Arial"/>
                <w:color w:val="3A3A3A"/>
                <w:sz w:val="20"/>
                <w:szCs w:val="20"/>
                <w:lang w:eastAsia="en-GB"/>
              </w:rPr>
            </w:pPr>
          </w:p>
          <w:p w14:paraId="2E881D96" w14:textId="77777777" w:rsidR="00C82C5F" w:rsidRPr="00722FF2" w:rsidRDefault="00C82C5F" w:rsidP="00E0244C">
            <w:pPr>
              <w:pStyle w:val="NoSpacing"/>
              <w:jc w:val="both"/>
              <w:rPr>
                <w:rFonts w:ascii="Arial" w:hAnsi="Arial" w:cs="Arial"/>
                <w:b/>
                <w:sz w:val="20"/>
                <w:szCs w:val="20"/>
              </w:rPr>
            </w:pPr>
            <w:r w:rsidRPr="00722FF2">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C82C5F" w:rsidRPr="00B71F6E" w14:paraId="140BE218" w14:textId="77777777" w:rsidTr="00FA6B48">
        <w:trPr>
          <w:trHeight w:val="507"/>
        </w:trPr>
        <w:tc>
          <w:tcPr>
            <w:tcW w:w="11023" w:type="dxa"/>
            <w:gridSpan w:val="2"/>
          </w:tcPr>
          <w:p w14:paraId="5C954FBC" w14:textId="77777777" w:rsidR="00C82C5F" w:rsidRPr="00E96ED7" w:rsidRDefault="00C82C5F" w:rsidP="00FA6B48">
            <w:pPr>
              <w:pStyle w:val="NoSpacing"/>
              <w:rPr>
                <w:rFonts w:ascii="Arial" w:hAnsi="Arial" w:cs="Arial"/>
                <w:b/>
                <w:sz w:val="20"/>
                <w:szCs w:val="20"/>
              </w:rPr>
            </w:pPr>
          </w:p>
          <w:p w14:paraId="6720BC0E" w14:textId="77777777" w:rsidR="00C82C5F" w:rsidRPr="00E96ED7" w:rsidRDefault="00C82C5F" w:rsidP="00FA6B48">
            <w:pPr>
              <w:pStyle w:val="NoSpacing"/>
              <w:rPr>
                <w:rFonts w:ascii="Arial" w:hAnsi="Arial" w:cs="Arial"/>
                <w:color w:val="292828"/>
                <w:sz w:val="20"/>
                <w:szCs w:val="20"/>
                <w:lang w:eastAsia="en-GB"/>
              </w:rPr>
            </w:pPr>
            <w:r w:rsidRPr="00E96ED7">
              <w:rPr>
                <w:rFonts w:ascii="Arial" w:hAnsi="Arial" w:cs="Arial"/>
                <w:b/>
                <w:sz w:val="20"/>
                <w:szCs w:val="20"/>
              </w:rPr>
              <w:t>Qualifications/Experience/Knowledge required:</w:t>
            </w:r>
            <w:r w:rsidRPr="00E96ED7">
              <w:rPr>
                <w:rFonts w:ascii="Arial" w:hAnsi="Arial" w:cs="Arial"/>
                <w:b/>
                <w:sz w:val="20"/>
                <w:szCs w:val="20"/>
              </w:rPr>
              <w:tab/>
            </w:r>
            <w:r w:rsidRPr="00E96ED7">
              <w:rPr>
                <w:rFonts w:ascii="Arial" w:hAnsi="Arial" w:cs="Arial"/>
                <w:color w:val="292828"/>
                <w:sz w:val="20"/>
                <w:szCs w:val="20"/>
                <w:lang w:eastAsia="en-GB"/>
              </w:rPr>
              <w:t xml:space="preserve">Please see </w:t>
            </w:r>
            <w:r>
              <w:rPr>
                <w:rFonts w:ascii="Arial" w:hAnsi="Arial" w:cs="Arial"/>
                <w:color w:val="292828"/>
                <w:sz w:val="20"/>
                <w:szCs w:val="20"/>
                <w:lang w:eastAsia="en-GB"/>
              </w:rPr>
              <w:t>p</w:t>
            </w:r>
            <w:r w:rsidRPr="00E96ED7">
              <w:rPr>
                <w:rFonts w:ascii="Arial" w:hAnsi="Arial" w:cs="Arial"/>
                <w:color w:val="292828"/>
                <w:sz w:val="20"/>
                <w:szCs w:val="20"/>
                <w:lang w:eastAsia="en-GB"/>
              </w:rPr>
              <w:t xml:space="preserve">erson </w:t>
            </w:r>
            <w:r>
              <w:rPr>
                <w:rFonts w:ascii="Arial" w:hAnsi="Arial" w:cs="Arial"/>
                <w:color w:val="292828"/>
                <w:sz w:val="20"/>
                <w:szCs w:val="20"/>
                <w:lang w:eastAsia="en-GB"/>
              </w:rPr>
              <w:t>s</w:t>
            </w:r>
            <w:r w:rsidRPr="00E96ED7">
              <w:rPr>
                <w:rFonts w:ascii="Arial" w:hAnsi="Arial" w:cs="Arial"/>
                <w:color w:val="292828"/>
                <w:sz w:val="20"/>
                <w:szCs w:val="20"/>
                <w:lang w:eastAsia="en-GB"/>
              </w:rPr>
              <w:t>pecification</w:t>
            </w:r>
            <w:r>
              <w:rPr>
                <w:rFonts w:ascii="Arial" w:hAnsi="Arial" w:cs="Arial"/>
                <w:color w:val="292828"/>
                <w:sz w:val="20"/>
                <w:szCs w:val="20"/>
                <w:lang w:eastAsia="en-GB"/>
              </w:rPr>
              <w:t xml:space="preserve"> below</w:t>
            </w:r>
            <w:r w:rsidRPr="00E96ED7">
              <w:rPr>
                <w:rFonts w:ascii="Arial" w:hAnsi="Arial" w:cs="Arial"/>
                <w:color w:val="292828"/>
                <w:sz w:val="20"/>
                <w:szCs w:val="20"/>
                <w:lang w:eastAsia="en-GB"/>
              </w:rPr>
              <w:t>.</w:t>
            </w:r>
          </w:p>
          <w:p w14:paraId="6DDB6057" w14:textId="77777777" w:rsidR="00C82C5F" w:rsidRPr="00E96ED7" w:rsidRDefault="00C82C5F" w:rsidP="00FA6B48">
            <w:pPr>
              <w:pStyle w:val="NoSpacing"/>
              <w:rPr>
                <w:rFonts w:ascii="Arial" w:hAnsi="Arial" w:cs="Arial"/>
                <w:b/>
                <w:sz w:val="20"/>
                <w:szCs w:val="20"/>
              </w:rPr>
            </w:pPr>
          </w:p>
        </w:tc>
      </w:tr>
    </w:tbl>
    <w:p w14:paraId="26ED6932" w14:textId="77777777" w:rsidR="00C82C5F" w:rsidRDefault="00C82C5F" w:rsidP="00C82C5F">
      <w:pPr>
        <w:pStyle w:val="NormalWeb"/>
        <w:tabs>
          <w:tab w:val="left" w:pos="4962"/>
        </w:tabs>
        <w:spacing w:after="0"/>
        <w:rPr>
          <w:rFonts w:ascii="Arial" w:hAnsi="Arial" w:cs="Arial"/>
          <w:b/>
          <w:sz w:val="28"/>
          <w:szCs w:val="28"/>
        </w:rPr>
      </w:pPr>
    </w:p>
    <w:p w14:paraId="7CE958A9" w14:textId="77777777" w:rsidR="00C82C5F" w:rsidRDefault="00C82C5F" w:rsidP="00C82C5F">
      <w:pPr>
        <w:pStyle w:val="NormalWeb"/>
        <w:tabs>
          <w:tab w:val="left" w:pos="4962"/>
        </w:tabs>
        <w:spacing w:after="0"/>
        <w:rPr>
          <w:rFonts w:ascii="Arial" w:hAnsi="Arial" w:cs="Arial"/>
          <w:b/>
          <w:sz w:val="28"/>
          <w:szCs w:val="28"/>
        </w:rPr>
      </w:pPr>
    </w:p>
    <w:p w14:paraId="1EFB3FC3" w14:textId="77777777" w:rsidR="00C82C5F" w:rsidRDefault="00C82C5F" w:rsidP="00C82C5F">
      <w:pPr>
        <w:pStyle w:val="NormalWeb"/>
        <w:tabs>
          <w:tab w:val="left" w:pos="4962"/>
        </w:tabs>
        <w:spacing w:after="0"/>
        <w:rPr>
          <w:rFonts w:ascii="Arial" w:hAnsi="Arial" w:cs="Arial"/>
          <w:b/>
          <w:sz w:val="28"/>
          <w:szCs w:val="28"/>
        </w:rPr>
      </w:pPr>
    </w:p>
    <w:p w14:paraId="27C9D2C4" w14:textId="77777777" w:rsidR="00C82C5F" w:rsidRDefault="00C82C5F" w:rsidP="00C82C5F">
      <w:pPr>
        <w:pStyle w:val="NormalWeb"/>
        <w:tabs>
          <w:tab w:val="left" w:pos="4962"/>
        </w:tabs>
        <w:spacing w:after="0"/>
        <w:rPr>
          <w:rFonts w:ascii="Arial" w:hAnsi="Arial" w:cs="Arial"/>
          <w:b/>
          <w:sz w:val="28"/>
          <w:szCs w:val="28"/>
        </w:rPr>
      </w:pPr>
    </w:p>
    <w:p w14:paraId="04A76227" w14:textId="77777777" w:rsidR="00C82C5F" w:rsidRDefault="00C82C5F" w:rsidP="00C82C5F">
      <w:pPr>
        <w:pStyle w:val="NormalWeb"/>
        <w:tabs>
          <w:tab w:val="left" w:pos="4962"/>
        </w:tabs>
        <w:spacing w:after="0"/>
        <w:rPr>
          <w:rFonts w:ascii="Arial" w:hAnsi="Arial" w:cs="Arial"/>
          <w:b/>
          <w:sz w:val="28"/>
          <w:szCs w:val="28"/>
        </w:rPr>
      </w:pPr>
    </w:p>
    <w:p w14:paraId="246D2772" w14:textId="77777777" w:rsidR="00C82C5F" w:rsidRDefault="00C82C5F" w:rsidP="00C82C5F">
      <w:pPr>
        <w:spacing w:after="0" w:line="240" w:lineRule="auto"/>
        <w:rPr>
          <w:rFonts w:ascii="Arial" w:hAnsi="Arial" w:cs="Arial"/>
          <w:b/>
          <w:sz w:val="28"/>
          <w:szCs w:val="28"/>
          <w:lang w:eastAsia="en-GB"/>
        </w:rPr>
      </w:pPr>
    </w:p>
    <w:p w14:paraId="0A8EF983" w14:textId="77777777" w:rsidR="00C82C5F" w:rsidRDefault="00C82C5F" w:rsidP="00C82C5F">
      <w:pPr>
        <w:pStyle w:val="NormalWeb"/>
        <w:tabs>
          <w:tab w:val="left" w:pos="4962"/>
        </w:tabs>
        <w:spacing w:after="0"/>
        <w:jc w:val="center"/>
        <w:rPr>
          <w:rFonts w:ascii="Arial" w:hAnsi="Arial" w:cs="Arial"/>
          <w:b/>
          <w:sz w:val="28"/>
          <w:szCs w:val="28"/>
        </w:rPr>
      </w:pPr>
    </w:p>
    <w:p w14:paraId="2A06D9CD" w14:textId="77777777" w:rsidR="00C82C5F" w:rsidRDefault="00C82C5F" w:rsidP="00C82C5F">
      <w:pPr>
        <w:pStyle w:val="NormalWeb"/>
        <w:tabs>
          <w:tab w:val="left" w:pos="4962"/>
        </w:tabs>
        <w:spacing w:after="0"/>
        <w:jc w:val="center"/>
        <w:rPr>
          <w:rFonts w:ascii="Arial" w:hAnsi="Arial" w:cs="Arial"/>
          <w:b/>
          <w:sz w:val="28"/>
          <w:szCs w:val="28"/>
        </w:rPr>
      </w:pPr>
    </w:p>
    <w:p w14:paraId="63DE64B0" w14:textId="77777777" w:rsidR="00C82C5F" w:rsidRDefault="00C82C5F" w:rsidP="00C82C5F">
      <w:pPr>
        <w:pStyle w:val="NormalWeb"/>
        <w:tabs>
          <w:tab w:val="left" w:pos="4962"/>
        </w:tabs>
        <w:spacing w:after="0"/>
        <w:jc w:val="center"/>
        <w:rPr>
          <w:rFonts w:ascii="Arial" w:hAnsi="Arial" w:cs="Arial"/>
          <w:b/>
          <w:sz w:val="28"/>
          <w:szCs w:val="28"/>
        </w:rPr>
      </w:pPr>
    </w:p>
    <w:p w14:paraId="65C99E42" w14:textId="77777777" w:rsidR="00C82C5F" w:rsidRDefault="00C82C5F" w:rsidP="00C82C5F">
      <w:pPr>
        <w:pStyle w:val="NormalWeb"/>
        <w:tabs>
          <w:tab w:val="left" w:pos="4962"/>
        </w:tabs>
        <w:spacing w:after="0"/>
        <w:jc w:val="center"/>
        <w:rPr>
          <w:rFonts w:ascii="Arial" w:hAnsi="Arial" w:cs="Arial"/>
          <w:b/>
          <w:sz w:val="28"/>
          <w:szCs w:val="28"/>
        </w:rPr>
      </w:pPr>
    </w:p>
    <w:p w14:paraId="02C94084" w14:textId="77777777" w:rsidR="00C82C5F" w:rsidRDefault="00C82C5F" w:rsidP="00C82C5F">
      <w:pPr>
        <w:spacing w:after="0" w:line="240" w:lineRule="auto"/>
        <w:rPr>
          <w:rFonts w:ascii="Arial" w:hAnsi="Arial" w:cs="Arial"/>
          <w:b/>
          <w:sz w:val="28"/>
          <w:szCs w:val="28"/>
          <w:lang w:eastAsia="en-GB"/>
        </w:rPr>
      </w:pPr>
      <w:r>
        <w:rPr>
          <w:rFonts w:ascii="Arial" w:hAnsi="Arial" w:cs="Arial"/>
          <w:b/>
          <w:sz w:val="28"/>
          <w:szCs w:val="28"/>
        </w:rPr>
        <w:br w:type="page"/>
      </w:r>
    </w:p>
    <w:p w14:paraId="48854B6B" w14:textId="77777777" w:rsidR="00C82C5F" w:rsidRPr="008A0757" w:rsidRDefault="00C82C5F" w:rsidP="00C82C5F">
      <w:pPr>
        <w:pStyle w:val="NormalWeb"/>
        <w:tabs>
          <w:tab w:val="left" w:pos="4962"/>
        </w:tabs>
        <w:spacing w:after="0"/>
        <w:jc w:val="center"/>
        <w:rPr>
          <w:rFonts w:ascii="Arial" w:hAnsi="Arial" w:cs="Arial"/>
          <w:b/>
          <w:sz w:val="28"/>
          <w:szCs w:val="28"/>
        </w:rPr>
      </w:pPr>
      <w:r w:rsidRPr="00886DF2">
        <w:rPr>
          <w:rFonts w:ascii="Arial" w:hAnsi="Arial" w:cs="Arial"/>
          <w:b/>
          <w:sz w:val="28"/>
          <w:szCs w:val="28"/>
        </w:rPr>
        <w:lastRenderedPageBreak/>
        <w:t>Person Specification</w:t>
      </w:r>
    </w:p>
    <w:p w14:paraId="3CAB31D2" w14:textId="77777777" w:rsidR="00C82C5F" w:rsidRDefault="00C82C5F" w:rsidP="00C82C5F">
      <w:pPr>
        <w:pStyle w:val="NormalWeb"/>
        <w:tabs>
          <w:tab w:val="left" w:pos="4962"/>
        </w:tabs>
        <w:spacing w:after="0"/>
        <w:rPr>
          <w:rFonts w:ascii="Arial" w:hAnsi="Arial" w:cs="Arial"/>
          <w:bCs/>
          <w:sz w:val="18"/>
          <w:szCs w:val="18"/>
        </w:rPr>
      </w:pPr>
    </w:p>
    <w:tbl>
      <w:tblPr>
        <w:tblStyle w:val="TableGrid"/>
        <w:tblW w:w="10190" w:type="dxa"/>
        <w:tblInd w:w="720" w:type="dxa"/>
        <w:tblLook w:val="04A0" w:firstRow="1" w:lastRow="0" w:firstColumn="1" w:lastColumn="0" w:noHBand="0" w:noVBand="1"/>
      </w:tblPr>
      <w:tblGrid>
        <w:gridCol w:w="6646"/>
        <w:gridCol w:w="1843"/>
        <w:gridCol w:w="1701"/>
      </w:tblGrid>
      <w:tr w:rsidR="00C82C5F" w:rsidRPr="00C85CF7" w14:paraId="0DE8943B" w14:textId="77777777" w:rsidTr="00FA6B48">
        <w:trPr>
          <w:trHeight w:val="639"/>
        </w:trPr>
        <w:tc>
          <w:tcPr>
            <w:tcW w:w="6646" w:type="dxa"/>
            <w:shd w:val="clear" w:color="auto" w:fill="000000" w:themeFill="text1"/>
          </w:tcPr>
          <w:p w14:paraId="0EA318FD" w14:textId="77777777" w:rsidR="00C82C5F" w:rsidRPr="00C85CF7" w:rsidRDefault="00C82C5F" w:rsidP="00FA6B48">
            <w:pPr>
              <w:pStyle w:val="NoSpacing"/>
              <w:rPr>
                <w:rFonts w:ascii="Arial" w:hAnsi="Arial" w:cs="Arial"/>
                <w:b/>
                <w:bCs/>
                <w:sz w:val="20"/>
                <w:szCs w:val="20"/>
              </w:rPr>
            </w:pPr>
            <w:r w:rsidRPr="00C85CF7">
              <w:rPr>
                <w:rFonts w:ascii="Arial" w:hAnsi="Arial" w:cs="Arial"/>
                <w:b/>
                <w:bCs/>
                <w:sz w:val="20"/>
                <w:szCs w:val="20"/>
              </w:rPr>
              <w:t>Qualifications</w:t>
            </w:r>
          </w:p>
        </w:tc>
        <w:tc>
          <w:tcPr>
            <w:tcW w:w="1843" w:type="dxa"/>
            <w:shd w:val="clear" w:color="auto" w:fill="000000" w:themeFill="text1"/>
          </w:tcPr>
          <w:p w14:paraId="22025144"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 xml:space="preserve">Essential </w:t>
            </w:r>
          </w:p>
          <w:p w14:paraId="4DF46FC0"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(E)</w:t>
            </w:r>
          </w:p>
        </w:tc>
        <w:tc>
          <w:tcPr>
            <w:tcW w:w="1701" w:type="dxa"/>
            <w:shd w:val="clear" w:color="auto" w:fill="000000" w:themeFill="text1"/>
          </w:tcPr>
          <w:p w14:paraId="356FEE9E"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 xml:space="preserve">Desirable </w:t>
            </w:r>
          </w:p>
          <w:p w14:paraId="22220362"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(D)</w:t>
            </w:r>
          </w:p>
        </w:tc>
      </w:tr>
      <w:tr w:rsidR="00C82C5F" w:rsidRPr="00734612" w14:paraId="3A03A0CE" w14:textId="77777777" w:rsidTr="00FA6B48">
        <w:trPr>
          <w:trHeight w:val="639"/>
        </w:trPr>
        <w:tc>
          <w:tcPr>
            <w:tcW w:w="6646" w:type="dxa"/>
          </w:tcPr>
          <w:p w14:paraId="67E49EEE" w14:textId="77777777" w:rsidR="00C82C5F" w:rsidRPr="00734612" w:rsidRDefault="00E4307C" w:rsidP="00A94453">
            <w:pPr>
              <w:pStyle w:val="ListBullet"/>
              <w:numPr>
                <w:ilvl w:val="0"/>
                <w:numId w:val="0"/>
              </w:numPr>
              <w:spacing w:after="60" w:line="259" w:lineRule="auto"/>
              <w:jc w:val="both"/>
              <w:rPr>
                <w:rFonts w:ascii="Arial" w:hAnsi="Arial" w:cs="Arial"/>
                <w:sz w:val="20"/>
                <w:szCs w:val="20"/>
              </w:rPr>
            </w:pPr>
            <w:r w:rsidRPr="00734612">
              <w:rPr>
                <w:rFonts w:ascii="Arial" w:hAnsi="Arial" w:cs="Arial"/>
                <w:sz w:val="20"/>
                <w:szCs w:val="20"/>
              </w:rPr>
              <w:t>Undergraduate degree in Physiotherapy, Sports Therapy or a related discipline.</w:t>
            </w:r>
          </w:p>
          <w:p w14:paraId="2E8B55CE" w14:textId="07E40681" w:rsidR="00734612" w:rsidRPr="00734612" w:rsidRDefault="00734612" w:rsidP="00A94453">
            <w:pPr>
              <w:pStyle w:val="ListBullet"/>
              <w:numPr>
                <w:ilvl w:val="0"/>
                <w:numId w:val="0"/>
              </w:numPr>
              <w:spacing w:after="60" w:line="259" w:lineRule="auto"/>
              <w:jc w:val="both"/>
              <w:rPr>
                <w:rFonts w:ascii="Arial" w:hAnsi="Arial" w:cs="Arial"/>
                <w:sz w:val="20"/>
                <w:szCs w:val="20"/>
              </w:rPr>
            </w:pPr>
          </w:p>
        </w:tc>
        <w:tc>
          <w:tcPr>
            <w:tcW w:w="1843" w:type="dxa"/>
          </w:tcPr>
          <w:p w14:paraId="3267866B" w14:textId="51DA3298" w:rsidR="00C82C5F" w:rsidRPr="00734612" w:rsidRDefault="00734612" w:rsidP="00A94453">
            <w:pPr>
              <w:pStyle w:val="NoSpacing"/>
              <w:jc w:val="center"/>
              <w:rPr>
                <w:rFonts w:ascii="Arial" w:hAnsi="Arial" w:cs="Arial"/>
                <w:sz w:val="20"/>
                <w:szCs w:val="20"/>
              </w:rPr>
            </w:pPr>
            <w:r w:rsidRPr="00734612">
              <w:rPr>
                <w:rFonts w:ascii="Arial" w:hAnsi="Arial" w:cs="Arial"/>
                <w:sz w:val="20"/>
                <w:szCs w:val="20"/>
              </w:rPr>
              <w:t>E</w:t>
            </w:r>
          </w:p>
        </w:tc>
        <w:tc>
          <w:tcPr>
            <w:tcW w:w="1701" w:type="dxa"/>
          </w:tcPr>
          <w:p w14:paraId="489C94C2" w14:textId="07D06CDC" w:rsidR="00C82C5F" w:rsidRPr="00734612" w:rsidRDefault="00C82C5F" w:rsidP="00A94453">
            <w:pPr>
              <w:pStyle w:val="NoSpacing"/>
              <w:jc w:val="center"/>
              <w:rPr>
                <w:rFonts w:ascii="Arial" w:hAnsi="Arial" w:cs="Arial"/>
                <w:sz w:val="20"/>
                <w:szCs w:val="20"/>
              </w:rPr>
            </w:pPr>
          </w:p>
        </w:tc>
      </w:tr>
      <w:tr w:rsidR="00C82C5F" w:rsidRPr="00734612" w14:paraId="0D1F0DB1" w14:textId="77777777" w:rsidTr="00FA6B48">
        <w:trPr>
          <w:trHeight w:val="524"/>
        </w:trPr>
        <w:tc>
          <w:tcPr>
            <w:tcW w:w="6646" w:type="dxa"/>
          </w:tcPr>
          <w:p w14:paraId="226F0B9F" w14:textId="77777777" w:rsidR="00734612" w:rsidRPr="00734612" w:rsidRDefault="00734612" w:rsidP="00A94453">
            <w:pPr>
              <w:pStyle w:val="ListBullet"/>
              <w:numPr>
                <w:ilvl w:val="0"/>
                <w:numId w:val="0"/>
              </w:numPr>
              <w:spacing w:after="60" w:line="259" w:lineRule="auto"/>
              <w:jc w:val="both"/>
              <w:rPr>
                <w:rFonts w:ascii="Arial" w:hAnsi="Arial" w:cs="Arial"/>
                <w:sz w:val="20"/>
                <w:szCs w:val="20"/>
              </w:rPr>
            </w:pPr>
            <w:r w:rsidRPr="00734612">
              <w:rPr>
                <w:rFonts w:ascii="Arial" w:hAnsi="Arial" w:cs="Arial"/>
                <w:sz w:val="20"/>
                <w:szCs w:val="20"/>
              </w:rPr>
              <w:t>Relevant professional registration and/or accreditation appropriate to qualification pathway, such as HCPC and CSP for physiotherapists, or SST / BASRaT for sports therapists or rehabilitators.</w:t>
            </w:r>
          </w:p>
          <w:p w14:paraId="75BEB02E" w14:textId="45998FEC" w:rsidR="00C82C5F" w:rsidRPr="00734612" w:rsidRDefault="00C82C5F" w:rsidP="00A94453">
            <w:pPr>
              <w:pStyle w:val="NoSpacing"/>
              <w:jc w:val="both"/>
              <w:rPr>
                <w:rFonts w:ascii="Arial" w:hAnsi="Arial" w:cs="Arial"/>
                <w:sz w:val="20"/>
                <w:szCs w:val="20"/>
              </w:rPr>
            </w:pPr>
          </w:p>
        </w:tc>
        <w:tc>
          <w:tcPr>
            <w:tcW w:w="1843" w:type="dxa"/>
          </w:tcPr>
          <w:p w14:paraId="2F79CFF8" w14:textId="3AD3BFBF" w:rsidR="00C82C5F" w:rsidRPr="00734612" w:rsidRDefault="00734612" w:rsidP="00A94453">
            <w:pPr>
              <w:pStyle w:val="NoSpacing"/>
              <w:jc w:val="center"/>
              <w:rPr>
                <w:rFonts w:ascii="Arial" w:hAnsi="Arial" w:cs="Arial"/>
                <w:sz w:val="20"/>
                <w:szCs w:val="20"/>
              </w:rPr>
            </w:pPr>
            <w:r w:rsidRPr="00734612">
              <w:rPr>
                <w:rFonts w:ascii="Arial" w:hAnsi="Arial" w:cs="Arial"/>
                <w:sz w:val="20"/>
                <w:szCs w:val="20"/>
              </w:rPr>
              <w:t>E</w:t>
            </w:r>
          </w:p>
        </w:tc>
        <w:tc>
          <w:tcPr>
            <w:tcW w:w="1701" w:type="dxa"/>
          </w:tcPr>
          <w:p w14:paraId="6F2C2F4A" w14:textId="5C33ADA6" w:rsidR="00C82C5F" w:rsidRPr="00734612" w:rsidRDefault="00C82C5F" w:rsidP="00A94453">
            <w:pPr>
              <w:pStyle w:val="NoSpacing"/>
              <w:jc w:val="center"/>
              <w:rPr>
                <w:rFonts w:ascii="Arial" w:hAnsi="Arial" w:cs="Arial"/>
                <w:sz w:val="20"/>
                <w:szCs w:val="20"/>
              </w:rPr>
            </w:pPr>
          </w:p>
        </w:tc>
      </w:tr>
      <w:tr w:rsidR="00C82C5F" w:rsidRPr="00734612" w14:paraId="6E5B6B8C" w14:textId="77777777" w:rsidTr="00FA6B48">
        <w:trPr>
          <w:trHeight w:val="524"/>
        </w:trPr>
        <w:tc>
          <w:tcPr>
            <w:tcW w:w="6646" w:type="dxa"/>
          </w:tcPr>
          <w:p w14:paraId="132D61DF" w14:textId="77777777" w:rsidR="009A585C" w:rsidRPr="00734612" w:rsidRDefault="009A585C" w:rsidP="00A94453">
            <w:pPr>
              <w:pStyle w:val="ListBullet"/>
              <w:numPr>
                <w:ilvl w:val="0"/>
                <w:numId w:val="0"/>
              </w:numPr>
              <w:spacing w:after="60" w:line="259" w:lineRule="auto"/>
              <w:jc w:val="both"/>
              <w:rPr>
                <w:rFonts w:ascii="Arial" w:hAnsi="Arial" w:cs="Arial"/>
                <w:sz w:val="20"/>
                <w:szCs w:val="20"/>
              </w:rPr>
            </w:pPr>
            <w:r w:rsidRPr="00734612">
              <w:rPr>
                <w:rFonts w:ascii="Arial" w:hAnsi="Arial" w:cs="Arial"/>
                <w:sz w:val="20"/>
                <w:szCs w:val="20"/>
              </w:rPr>
              <w:t>FA ATMMiF, ITMMiF or equivalent pitch-side emergency aid qualification, or a commitment to maintain the required qualification for the role.</w:t>
            </w:r>
          </w:p>
          <w:p w14:paraId="7B5CF0AD" w14:textId="58D29CA0" w:rsidR="00C82C5F" w:rsidRPr="00734612" w:rsidRDefault="00C82C5F" w:rsidP="00A94453">
            <w:pPr>
              <w:pStyle w:val="NoSpacing"/>
              <w:jc w:val="both"/>
              <w:rPr>
                <w:rFonts w:ascii="Arial" w:hAnsi="Arial" w:cs="Arial"/>
                <w:sz w:val="20"/>
                <w:szCs w:val="20"/>
                <w:lang w:eastAsia="en-GB"/>
              </w:rPr>
            </w:pPr>
          </w:p>
        </w:tc>
        <w:tc>
          <w:tcPr>
            <w:tcW w:w="1843" w:type="dxa"/>
          </w:tcPr>
          <w:p w14:paraId="378A1196" w14:textId="43BA8340" w:rsidR="00C82C5F" w:rsidRPr="00734612" w:rsidRDefault="009A585C" w:rsidP="00A94453">
            <w:pPr>
              <w:pStyle w:val="NoSpacing"/>
              <w:jc w:val="center"/>
              <w:rPr>
                <w:rFonts w:ascii="Arial" w:hAnsi="Arial" w:cs="Arial"/>
                <w:sz w:val="20"/>
                <w:szCs w:val="20"/>
              </w:rPr>
            </w:pPr>
            <w:r w:rsidRPr="00734612">
              <w:rPr>
                <w:rFonts w:ascii="Arial" w:hAnsi="Arial" w:cs="Arial"/>
                <w:sz w:val="20"/>
                <w:szCs w:val="20"/>
              </w:rPr>
              <w:t>E</w:t>
            </w:r>
          </w:p>
        </w:tc>
        <w:tc>
          <w:tcPr>
            <w:tcW w:w="1701" w:type="dxa"/>
          </w:tcPr>
          <w:p w14:paraId="46D18155" w14:textId="2F3329AD" w:rsidR="00C82C5F" w:rsidRPr="00734612" w:rsidRDefault="00C82C5F" w:rsidP="00A94453">
            <w:pPr>
              <w:pStyle w:val="NoSpacing"/>
              <w:jc w:val="center"/>
              <w:rPr>
                <w:rFonts w:ascii="Arial" w:hAnsi="Arial" w:cs="Arial"/>
                <w:sz w:val="20"/>
                <w:szCs w:val="20"/>
              </w:rPr>
            </w:pPr>
          </w:p>
        </w:tc>
      </w:tr>
      <w:tr w:rsidR="00C82C5F" w:rsidRPr="00734612" w14:paraId="3FD309C0" w14:textId="77777777" w:rsidTr="00FA6B48">
        <w:trPr>
          <w:trHeight w:val="524"/>
        </w:trPr>
        <w:tc>
          <w:tcPr>
            <w:tcW w:w="6646" w:type="dxa"/>
          </w:tcPr>
          <w:p w14:paraId="602CBA0A" w14:textId="6A3DAF02" w:rsidR="00AE3B4B" w:rsidRPr="00734612" w:rsidRDefault="00AE3B4B" w:rsidP="00A94453">
            <w:pPr>
              <w:pStyle w:val="ListBullet"/>
              <w:numPr>
                <w:ilvl w:val="0"/>
                <w:numId w:val="0"/>
              </w:numPr>
              <w:spacing w:after="60" w:line="259" w:lineRule="auto"/>
              <w:jc w:val="both"/>
              <w:rPr>
                <w:rFonts w:ascii="Arial" w:hAnsi="Arial" w:cs="Arial"/>
                <w:sz w:val="20"/>
                <w:szCs w:val="20"/>
              </w:rPr>
            </w:pPr>
            <w:r w:rsidRPr="00734612">
              <w:rPr>
                <w:rFonts w:ascii="Arial" w:hAnsi="Arial" w:cs="Arial"/>
                <w:sz w:val="20"/>
                <w:szCs w:val="20"/>
              </w:rPr>
              <w:t>FA Safeguarding</w:t>
            </w:r>
            <w:r w:rsidR="00A94453">
              <w:rPr>
                <w:rFonts w:ascii="Arial" w:hAnsi="Arial" w:cs="Arial"/>
                <w:sz w:val="20"/>
                <w:szCs w:val="20"/>
              </w:rPr>
              <w:t>.</w:t>
            </w:r>
          </w:p>
          <w:p w14:paraId="7A5E2A55" w14:textId="77777777" w:rsidR="00C82C5F" w:rsidRPr="00734612" w:rsidRDefault="00C82C5F" w:rsidP="00A94453">
            <w:pPr>
              <w:pStyle w:val="NoSpacing"/>
              <w:jc w:val="both"/>
              <w:rPr>
                <w:rFonts w:ascii="Arial" w:hAnsi="Arial" w:cs="Arial"/>
                <w:sz w:val="20"/>
                <w:szCs w:val="20"/>
                <w:lang w:eastAsia="en-GB"/>
              </w:rPr>
            </w:pPr>
          </w:p>
        </w:tc>
        <w:tc>
          <w:tcPr>
            <w:tcW w:w="1843" w:type="dxa"/>
          </w:tcPr>
          <w:p w14:paraId="098AF7F7" w14:textId="77777777" w:rsidR="00C82C5F" w:rsidRPr="00734612" w:rsidRDefault="00C82C5F" w:rsidP="00A94453">
            <w:pPr>
              <w:pStyle w:val="NoSpacing"/>
              <w:jc w:val="center"/>
              <w:rPr>
                <w:rFonts w:ascii="Arial" w:hAnsi="Arial" w:cs="Arial"/>
                <w:sz w:val="20"/>
                <w:szCs w:val="20"/>
              </w:rPr>
            </w:pPr>
          </w:p>
        </w:tc>
        <w:tc>
          <w:tcPr>
            <w:tcW w:w="1701" w:type="dxa"/>
          </w:tcPr>
          <w:p w14:paraId="33578696" w14:textId="5E38A3B3" w:rsidR="00C82C5F" w:rsidRPr="00734612" w:rsidRDefault="00AE3B4B" w:rsidP="00A94453">
            <w:pPr>
              <w:pStyle w:val="NoSpacing"/>
              <w:jc w:val="center"/>
              <w:rPr>
                <w:rFonts w:ascii="Arial" w:hAnsi="Arial" w:cs="Arial"/>
                <w:sz w:val="20"/>
                <w:szCs w:val="20"/>
              </w:rPr>
            </w:pPr>
            <w:r w:rsidRPr="00734612">
              <w:rPr>
                <w:rFonts w:ascii="Arial" w:hAnsi="Arial" w:cs="Arial"/>
                <w:sz w:val="20"/>
                <w:szCs w:val="20"/>
              </w:rPr>
              <w:t>D</w:t>
            </w:r>
          </w:p>
        </w:tc>
      </w:tr>
      <w:tr w:rsidR="00C82C5F" w:rsidRPr="00734612" w14:paraId="1EDCB2A0" w14:textId="77777777" w:rsidTr="00FA6B48">
        <w:trPr>
          <w:trHeight w:val="524"/>
        </w:trPr>
        <w:tc>
          <w:tcPr>
            <w:tcW w:w="6646" w:type="dxa"/>
          </w:tcPr>
          <w:p w14:paraId="23B319E2" w14:textId="77777777" w:rsidR="00795229" w:rsidRPr="00734612" w:rsidRDefault="00795229" w:rsidP="00A94453">
            <w:pPr>
              <w:pStyle w:val="ListBullet"/>
              <w:numPr>
                <w:ilvl w:val="0"/>
                <w:numId w:val="0"/>
              </w:numPr>
              <w:spacing w:after="60" w:line="259" w:lineRule="auto"/>
              <w:jc w:val="both"/>
              <w:rPr>
                <w:rFonts w:ascii="Arial" w:hAnsi="Arial" w:cs="Arial"/>
                <w:sz w:val="20"/>
                <w:szCs w:val="20"/>
              </w:rPr>
            </w:pPr>
            <w:r w:rsidRPr="00734612">
              <w:rPr>
                <w:rFonts w:ascii="Arial" w:hAnsi="Arial" w:cs="Arial"/>
                <w:sz w:val="20"/>
                <w:szCs w:val="20"/>
              </w:rPr>
              <w:t>Additional qualifications in soft tissue therapy, dry needling/acupuncture, cupping, taping, strapping or other relevant treatment modalities.</w:t>
            </w:r>
          </w:p>
          <w:p w14:paraId="1E29DBC0" w14:textId="57CF9EBF" w:rsidR="00C82C5F" w:rsidRPr="00734612" w:rsidRDefault="00C82C5F" w:rsidP="00A94453">
            <w:pPr>
              <w:pStyle w:val="ListBullet"/>
              <w:numPr>
                <w:ilvl w:val="0"/>
                <w:numId w:val="0"/>
              </w:numPr>
              <w:spacing w:after="60" w:line="259" w:lineRule="auto"/>
              <w:jc w:val="both"/>
              <w:rPr>
                <w:rFonts w:ascii="Arial" w:hAnsi="Arial" w:cs="Arial"/>
                <w:sz w:val="20"/>
                <w:szCs w:val="20"/>
                <w:lang w:eastAsia="en-GB"/>
              </w:rPr>
            </w:pPr>
          </w:p>
        </w:tc>
        <w:tc>
          <w:tcPr>
            <w:tcW w:w="1843" w:type="dxa"/>
          </w:tcPr>
          <w:p w14:paraId="46E015CA" w14:textId="77777777" w:rsidR="00C82C5F" w:rsidRPr="00734612" w:rsidRDefault="00C82C5F" w:rsidP="00A94453">
            <w:pPr>
              <w:pStyle w:val="NoSpacing"/>
              <w:jc w:val="center"/>
              <w:rPr>
                <w:rFonts w:ascii="Arial" w:hAnsi="Arial" w:cs="Arial"/>
                <w:sz w:val="20"/>
                <w:szCs w:val="20"/>
              </w:rPr>
            </w:pPr>
          </w:p>
        </w:tc>
        <w:tc>
          <w:tcPr>
            <w:tcW w:w="1701" w:type="dxa"/>
          </w:tcPr>
          <w:p w14:paraId="1DB0B356" w14:textId="2DEB9572" w:rsidR="00C82C5F" w:rsidRPr="00734612" w:rsidRDefault="00795229" w:rsidP="00A94453">
            <w:pPr>
              <w:pStyle w:val="NoSpacing"/>
              <w:jc w:val="center"/>
              <w:rPr>
                <w:rFonts w:ascii="Arial" w:hAnsi="Arial" w:cs="Arial"/>
                <w:sz w:val="20"/>
                <w:szCs w:val="20"/>
              </w:rPr>
            </w:pPr>
            <w:r w:rsidRPr="00734612">
              <w:rPr>
                <w:rFonts w:ascii="Arial" w:hAnsi="Arial" w:cs="Arial"/>
                <w:sz w:val="20"/>
                <w:szCs w:val="20"/>
              </w:rPr>
              <w:t>D</w:t>
            </w:r>
          </w:p>
        </w:tc>
      </w:tr>
      <w:tr w:rsidR="00C82C5F" w:rsidRPr="00734612" w14:paraId="2230D1DE" w14:textId="77777777" w:rsidTr="00FA6B48">
        <w:trPr>
          <w:trHeight w:val="524"/>
        </w:trPr>
        <w:tc>
          <w:tcPr>
            <w:tcW w:w="6646" w:type="dxa"/>
          </w:tcPr>
          <w:p w14:paraId="21D3DCA0" w14:textId="77777777" w:rsidR="00BF414D" w:rsidRPr="00734612" w:rsidRDefault="00BF414D" w:rsidP="00A94453">
            <w:pPr>
              <w:pStyle w:val="ListBullet"/>
              <w:numPr>
                <w:ilvl w:val="0"/>
                <w:numId w:val="0"/>
              </w:numPr>
              <w:spacing w:after="60" w:line="259" w:lineRule="auto"/>
              <w:jc w:val="both"/>
              <w:rPr>
                <w:rFonts w:ascii="Arial" w:hAnsi="Arial" w:cs="Arial"/>
                <w:sz w:val="20"/>
                <w:szCs w:val="20"/>
              </w:rPr>
            </w:pPr>
            <w:r w:rsidRPr="00734612">
              <w:rPr>
                <w:rFonts w:ascii="Arial" w:hAnsi="Arial" w:cs="Arial"/>
                <w:sz w:val="20"/>
                <w:szCs w:val="20"/>
              </w:rPr>
              <w:t>MSc in Sports Medicine, Physiotherapy, Strength and Conditioning or another relevant field.</w:t>
            </w:r>
          </w:p>
          <w:p w14:paraId="13BD6970" w14:textId="3EE4D8C4" w:rsidR="00C82C5F" w:rsidRPr="00734612" w:rsidRDefault="00C82C5F" w:rsidP="00A94453">
            <w:pPr>
              <w:pStyle w:val="NoSpacing"/>
              <w:jc w:val="both"/>
              <w:rPr>
                <w:rFonts w:ascii="Arial" w:hAnsi="Arial" w:cs="Arial"/>
                <w:sz w:val="20"/>
                <w:szCs w:val="20"/>
                <w:lang w:eastAsia="en-GB"/>
              </w:rPr>
            </w:pPr>
          </w:p>
        </w:tc>
        <w:tc>
          <w:tcPr>
            <w:tcW w:w="1843" w:type="dxa"/>
          </w:tcPr>
          <w:p w14:paraId="6482A1D6" w14:textId="77777777" w:rsidR="00C82C5F" w:rsidRPr="00734612" w:rsidRDefault="00C82C5F" w:rsidP="00A94453">
            <w:pPr>
              <w:pStyle w:val="NoSpacing"/>
              <w:jc w:val="center"/>
              <w:rPr>
                <w:rFonts w:ascii="Arial" w:hAnsi="Arial" w:cs="Arial"/>
                <w:sz w:val="20"/>
                <w:szCs w:val="20"/>
              </w:rPr>
            </w:pPr>
          </w:p>
        </w:tc>
        <w:tc>
          <w:tcPr>
            <w:tcW w:w="1701" w:type="dxa"/>
          </w:tcPr>
          <w:p w14:paraId="028778C5" w14:textId="1B69BF90" w:rsidR="00C82C5F" w:rsidRPr="00734612" w:rsidRDefault="00497EB8" w:rsidP="00A94453">
            <w:pPr>
              <w:pStyle w:val="NoSpacing"/>
              <w:jc w:val="center"/>
              <w:rPr>
                <w:rFonts w:ascii="Arial" w:hAnsi="Arial" w:cs="Arial"/>
                <w:sz w:val="20"/>
                <w:szCs w:val="20"/>
              </w:rPr>
            </w:pPr>
            <w:r w:rsidRPr="00734612">
              <w:rPr>
                <w:rFonts w:ascii="Arial" w:hAnsi="Arial" w:cs="Arial"/>
                <w:sz w:val="20"/>
                <w:szCs w:val="20"/>
              </w:rPr>
              <w:t>D</w:t>
            </w:r>
          </w:p>
        </w:tc>
      </w:tr>
      <w:tr w:rsidR="00C82C5F" w:rsidRPr="00734612" w14:paraId="6484A32B" w14:textId="77777777" w:rsidTr="00FA6B48">
        <w:trPr>
          <w:trHeight w:val="524"/>
        </w:trPr>
        <w:tc>
          <w:tcPr>
            <w:tcW w:w="6646" w:type="dxa"/>
          </w:tcPr>
          <w:p w14:paraId="45F0033F" w14:textId="2039BA0F" w:rsidR="00C82C5F" w:rsidRPr="00734612" w:rsidRDefault="00E4307C" w:rsidP="00A94453">
            <w:pPr>
              <w:pStyle w:val="NoSpacing"/>
              <w:jc w:val="both"/>
              <w:rPr>
                <w:rFonts w:ascii="Arial" w:hAnsi="Arial" w:cs="Arial"/>
                <w:sz w:val="20"/>
                <w:szCs w:val="20"/>
                <w:lang w:eastAsia="en-GB"/>
              </w:rPr>
            </w:pPr>
            <w:r w:rsidRPr="00734612">
              <w:rPr>
                <w:rFonts w:ascii="Arial" w:hAnsi="Arial" w:cs="Arial"/>
                <w:sz w:val="20"/>
                <w:szCs w:val="20"/>
              </w:rPr>
              <w:t>Full UK Driving Licence.</w:t>
            </w:r>
          </w:p>
        </w:tc>
        <w:tc>
          <w:tcPr>
            <w:tcW w:w="1843" w:type="dxa"/>
          </w:tcPr>
          <w:p w14:paraId="23B97150" w14:textId="18DBA974" w:rsidR="00C82C5F" w:rsidRPr="00734612" w:rsidRDefault="003C492D" w:rsidP="00A94453">
            <w:pPr>
              <w:pStyle w:val="NoSpacing"/>
              <w:jc w:val="center"/>
              <w:rPr>
                <w:rFonts w:ascii="Arial" w:hAnsi="Arial" w:cs="Arial"/>
                <w:sz w:val="20"/>
                <w:szCs w:val="20"/>
              </w:rPr>
            </w:pPr>
            <w:r w:rsidRPr="00734612">
              <w:rPr>
                <w:rFonts w:ascii="Arial" w:hAnsi="Arial" w:cs="Arial"/>
                <w:sz w:val="20"/>
                <w:szCs w:val="20"/>
              </w:rPr>
              <w:t>E</w:t>
            </w:r>
          </w:p>
        </w:tc>
        <w:tc>
          <w:tcPr>
            <w:tcW w:w="1701" w:type="dxa"/>
          </w:tcPr>
          <w:p w14:paraId="1C3CD358" w14:textId="77777777" w:rsidR="00C82C5F" w:rsidRPr="00734612" w:rsidRDefault="00C82C5F" w:rsidP="00A94453">
            <w:pPr>
              <w:pStyle w:val="NoSpacing"/>
              <w:jc w:val="center"/>
              <w:rPr>
                <w:rFonts w:ascii="Arial" w:hAnsi="Arial" w:cs="Arial"/>
                <w:sz w:val="20"/>
                <w:szCs w:val="20"/>
              </w:rPr>
            </w:pPr>
          </w:p>
        </w:tc>
      </w:tr>
      <w:tr w:rsidR="00C82C5F" w:rsidRPr="00C85CF7" w14:paraId="3CBD9F62" w14:textId="77777777" w:rsidTr="00FA6B48">
        <w:tc>
          <w:tcPr>
            <w:tcW w:w="6646" w:type="dxa"/>
            <w:shd w:val="clear" w:color="auto" w:fill="000000" w:themeFill="text1"/>
          </w:tcPr>
          <w:p w14:paraId="4F749E68" w14:textId="77777777" w:rsidR="00C82C5F" w:rsidRPr="00C85CF7" w:rsidRDefault="00C82C5F" w:rsidP="00FA6B48">
            <w:pPr>
              <w:rPr>
                <w:b/>
                <w:bCs/>
              </w:rPr>
            </w:pPr>
            <w:r w:rsidRPr="00C85CF7">
              <w:rPr>
                <w:b/>
                <w:bCs/>
              </w:rPr>
              <w:t xml:space="preserve">Skills/Competencies </w:t>
            </w:r>
          </w:p>
          <w:p w14:paraId="47EDEA4D" w14:textId="77777777" w:rsidR="00C82C5F" w:rsidRPr="00C85CF7" w:rsidRDefault="00C82C5F" w:rsidP="00FA6B48">
            <w:pPr>
              <w:rPr>
                <w:b/>
                <w:bCs/>
              </w:rPr>
            </w:pPr>
          </w:p>
        </w:tc>
        <w:tc>
          <w:tcPr>
            <w:tcW w:w="1843" w:type="dxa"/>
            <w:shd w:val="clear" w:color="auto" w:fill="000000" w:themeFill="text1"/>
          </w:tcPr>
          <w:p w14:paraId="0D4262BE" w14:textId="77777777" w:rsidR="00C82C5F" w:rsidRPr="00C85CF7" w:rsidRDefault="00C82C5F" w:rsidP="00FA6B48">
            <w:pPr>
              <w:jc w:val="center"/>
              <w:rPr>
                <w:b/>
                <w:bCs/>
              </w:rPr>
            </w:pPr>
            <w:r w:rsidRPr="00C85CF7">
              <w:rPr>
                <w:b/>
                <w:bCs/>
              </w:rPr>
              <w:t>Essential</w:t>
            </w:r>
          </w:p>
          <w:p w14:paraId="46D2D389" w14:textId="77777777" w:rsidR="00C82C5F" w:rsidRPr="00C85CF7" w:rsidRDefault="00C82C5F" w:rsidP="00FA6B48">
            <w:pPr>
              <w:jc w:val="center"/>
            </w:pPr>
            <w:r w:rsidRPr="00C85CF7">
              <w:rPr>
                <w:b/>
                <w:bCs/>
              </w:rPr>
              <w:t>(E)</w:t>
            </w:r>
          </w:p>
        </w:tc>
        <w:tc>
          <w:tcPr>
            <w:tcW w:w="1701" w:type="dxa"/>
            <w:shd w:val="clear" w:color="auto" w:fill="000000" w:themeFill="text1"/>
          </w:tcPr>
          <w:p w14:paraId="210A17AC" w14:textId="77777777" w:rsidR="00C82C5F" w:rsidRPr="00C85CF7" w:rsidRDefault="00C82C5F" w:rsidP="00FA6B48">
            <w:pPr>
              <w:jc w:val="center"/>
              <w:rPr>
                <w:b/>
                <w:bCs/>
              </w:rPr>
            </w:pPr>
            <w:r w:rsidRPr="00C85CF7">
              <w:rPr>
                <w:b/>
                <w:bCs/>
              </w:rPr>
              <w:t>Desirable</w:t>
            </w:r>
          </w:p>
          <w:p w14:paraId="1B3AE05A" w14:textId="77777777" w:rsidR="00C82C5F" w:rsidRPr="00C85CF7" w:rsidRDefault="00C82C5F" w:rsidP="00FA6B48">
            <w:pPr>
              <w:jc w:val="center"/>
            </w:pPr>
            <w:r w:rsidRPr="00C85CF7">
              <w:rPr>
                <w:b/>
                <w:bCs/>
              </w:rPr>
              <w:t>(D)</w:t>
            </w:r>
          </w:p>
        </w:tc>
      </w:tr>
      <w:tr w:rsidR="007B16C2" w:rsidRPr="00952CED" w14:paraId="5D25432B" w14:textId="77777777" w:rsidTr="00FA6B48">
        <w:tc>
          <w:tcPr>
            <w:tcW w:w="6646" w:type="dxa"/>
          </w:tcPr>
          <w:p w14:paraId="588D9155" w14:textId="77777777" w:rsidR="00C46A32" w:rsidRPr="00952CED" w:rsidRDefault="00C46A32" w:rsidP="00952CED">
            <w:pPr>
              <w:pStyle w:val="ListBullet"/>
              <w:numPr>
                <w:ilvl w:val="0"/>
                <w:numId w:val="0"/>
              </w:numPr>
              <w:spacing w:after="60" w:line="259" w:lineRule="auto"/>
              <w:jc w:val="both"/>
              <w:rPr>
                <w:rFonts w:ascii="Arial" w:hAnsi="Arial" w:cs="Arial"/>
                <w:sz w:val="20"/>
                <w:szCs w:val="20"/>
              </w:rPr>
            </w:pPr>
            <w:r w:rsidRPr="00952CED">
              <w:rPr>
                <w:rFonts w:ascii="Arial" w:hAnsi="Arial" w:cs="Arial"/>
                <w:sz w:val="20"/>
                <w:szCs w:val="20"/>
              </w:rPr>
              <w:t>Strong clinical reasoning, communication and interpersonal skills.</w:t>
            </w:r>
          </w:p>
          <w:p w14:paraId="7A121EC8" w14:textId="6E480ADA" w:rsidR="007B16C2" w:rsidRPr="00952CED" w:rsidRDefault="007B16C2" w:rsidP="00952CED">
            <w:pPr>
              <w:pStyle w:val="ListBullet"/>
              <w:numPr>
                <w:ilvl w:val="0"/>
                <w:numId w:val="0"/>
              </w:numPr>
              <w:spacing w:after="60" w:line="259" w:lineRule="auto"/>
              <w:jc w:val="both"/>
              <w:rPr>
                <w:rFonts w:ascii="Arial" w:hAnsi="Arial" w:cs="Arial"/>
                <w:sz w:val="20"/>
                <w:szCs w:val="20"/>
              </w:rPr>
            </w:pPr>
          </w:p>
        </w:tc>
        <w:tc>
          <w:tcPr>
            <w:tcW w:w="1843" w:type="dxa"/>
          </w:tcPr>
          <w:p w14:paraId="2433E48E" w14:textId="7837BE36" w:rsidR="007B16C2" w:rsidRPr="00952CED" w:rsidRDefault="00952CED" w:rsidP="00FA6B48">
            <w:pPr>
              <w:pStyle w:val="NoSpacing"/>
              <w:jc w:val="center"/>
              <w:rPr>
                <w:rFonts w:ascii="Arial" w:hAnsi="Arial" w:cs="Arial"/>
                <w:sz w:val="20"/>
                <w:szCs w:val="20"/>
              </w:rPr>
            </w:pPr>
            <w:r w:rsidRPr="00952CED">
              <w:rPr>
                <w:rFonts w:ascii="Arial" w:hAnsi="Arial" w:cs="Arial"/>
                <w:sz w:val="20"/>
                <w:szCs w:val="20"/>
              </w:rPr>
              <w:t>E</w:t>
            </w:r>
          </w:p>
        </w:tc>
        <w:tc>
          <w:tcPr>
            <w:tcW w:w="1701" w:type="dxa"/>
          </w:tcPr>
          <w:p w14:paraId="75D3E5D6" w14:textId="77777777" w:rsidR="007B16C2" w:rsidRPr="00952CED" w:rsidRDefault="007B16C2" w:rsidP="00FA6B48">
            <w:pPr>
              <w:pStyle w:val="NoSpacing"/>
              <w:jc w:val="both"/>
              <w:rPr>
                <w:rFonts w:ascii="Arial" w:hAnsi="Arial" w:cs="Arial"/>
                <w:sz w:val="20"/>
                <w:szCs w:val="20"/>
              </w:rPr>
            </w:pPr>
          </w:p>
        </w:tc>
      </w:tr>
      <w:tr w:rsidR="00952CED" w:rsidRPr="00952CED" w14:paraId="5972561F" w14:textId="77777777" w:rsidTr="00FA6B48">
        <w:tc>
          <w:tcPr>
            <w:tcW w:w="6646" w:type="dxa"/>
          </w:tcPr>
          <w:p w14:paraId="78C27133" w14:textId="77777777" w:rsidR="00952CED" w:rsidRPr="00952CED" w:rsidRDefault="00952CED" w:rsidP="00952CED">
            <w:pPr>
              <w:pStyle w:val="ListBullet"/>
              <w:numPr>
                <w:ilvl w:val="0"/>
                <w:numId w:val="0"/>
              </w:numPr>
              <w:spacing w:after="60" w:line="259" w:lineRule="auto"/>
              <w:jc w:val="both"/>
              <w:rPr>
                <w:rFonts w:ascii="Arial" w:hAnsi="Arial" w:cs="Arial"/>
                <w:sz w:val="20"/>
                <w:szCs w:val="20"/>
              </w:rPr>
            </w:pPr>
            <w:r w:rsidRPr="00952CED">
              <w:rPr>
                <w:rFonts w:ascii="Arial" w:hAnsi="Arial" w:cs="Arial"/>
                <w:sz w:val="20"/>
                <w:szCs w:val="20"/>
              </w:rPr>
              <w:t>Demonstrate excellent assessment, treatment, rehabilitation and pitch-side trauma skills.</w:t>
            </w:r>
          </w:p>
          <w:p w14:paraId="08A1246F" w14:textId="0F3DF1CF" w:rsidR="00952CED" w:rsidRPr="00952CED" w:rsidRDefault="00952CED" w:rsidP="00952CED">
            <w:pPr>
              <w:pStyle w:val="ListBullet"/>
              <w:numPr>
                <w:ilvl w:val="0"/>
                <w:numId w:val="0"/>
              </w:numPr>
              <w:spacing w:after="60" w:line="259" w:lineRule="auto"/>
              <w:jc w:val="both"/>
              <w:rPr>
                <w:rFonts w:ascii="Arial" w:hAnsi="Arial" w:cs="Arial"/>
                <w:sz w:val="20"/>
                <w:szCs w:val="20"/>
              </w:rPr>
            </w:pPr>
          </w:p>
        </w:tc>
        <w:tc>
          <w:tcPr>
            <w:tcW w:w="1843" w:type="dxa"/>
          </w:tcPr>
          <w:p w14:paraId="28FF5EA3" w14:textId="53E0F584" w:rsidR="00952CED" w:rsidRPr="00952CED" w:rsidRDefault="00952CED" w:rsidP="00FA6B48">
            <w:pPr>
              <w:pStyle w:val="NoSpacing"/>
              <w:jc w:val="center"/>
              <w:rPr>
                <w:rFonts w:ascii="Arial" w:hAnsi="Arial" w:cs="Arial"/>
                <w:sz w:val="20"/>
                <w:szCs w:val="20"/>
              </w:rPr>
            </w:pPr>
            <w:r w:rsidRPr="00952CED">
              <w:rPr>
                <w:rFonts w:ascii="Arial" w:hAnsi="Arial" w:cs="Arial"/>
                <w:sz w:val="20"/>
                <w:szCs w:val="20"/>
              </w:rPr>
              <w:t>E</w:t>
            </w:r>
          </w:p>
        </w:tc>
        <w:tc>
          <w:tcPr>
            <w:tcW w:w="1701" w:type="dxa"/>
          </w:tcPr>
          <w:p w14:paraId="67DE6269" w14:textId="77777777" w:rsidR="00952CED" w:rsidRPr="00952CED" w:rsidRDefault="00952CED" w:rsidP="00FA6B48">
            <w:pPr>
              <w:pStyle w:val="NoSpacing"/>
              <w:jc w:val="both"/>
              <w:rPr>
                <w:rFonts w:ascii="Arial" w:hAnsi="Arial" w:cs="Arial"/>
                <w:sz w:val="20"/>
                <w:szCs w:val="20"/>
              </w:rPr>
            </w:pPr>
          </w:p>
        </w:tc>
      </w:tr>
      <w:tr w:rsidR="00C82C5F" w:rsidRPr="00952CED" w14:paraId="201E2179" w14:textId="77777777" w:rsidTr="00FA6B48">
        <w:tc>
          <w:tcPr>
            <w:tcW w:w="6646" w:type="dxa"/>
          </w:tcPr>
          <w:p w14:paraId="289BEBF4" w14:textId="77777777" w:rsidR="007B16C2" w:rsidRPr="00952CED" w:rsidRDefault="007B16C2" w:rsidP="00952CED">
            <w:pPr>
              <w:pStyle w:val="ListBullet"/>
              <w:numPr>
                <w:ilvl w:val="0"/>
                <w:numId w:val="0"/>
              </w:numPr>
              <w:spacing w:after="60" w:line="259" w:lineRule="auto"/>
              <w:jc w:val="both"/>
              <w:rPr>
                <w:rFonts w:ascii="Arial" w:hAnsi="Arial" w:cs="Arial"/>
                <w:sz w:val="20"/>
                <w:szCs w:val="20"/>
              </w:rPr>
            </w:pPr>
            <w:r w:rsidRPr="00952CED">
              <w:rPr>
                <w:rFonts w:ascii="Arial" w:hAnsi="Arial" w:cs="Arial"/>
                <w:sz w:val="20"/>
                <w:szCs w:val="20"/>
              </w:rPr>
              <w:t>Ability to use objective markers and monitoring data to guide rehabilitation, recovery and performance management decisions.</w:t>
            </w:r>
          </w:p>
          <w:p w14:paraId="75C34EF1" w14:textId="618A09B2" w:rsidR="00C82C5F" w:rsidRPr="00952CED" w:rsidRDefault="00C82C5F" w:rsidP="00952CED">
            <w:pPr>
              <w:pStyle w:val="Default"/>
              <w:jc w:val="both"/>
              <w:rPr>
                <w:rFonts w:ascii="Arial" w:hAnsi="Arial" w:cs="Arial"/>
                <w:bCs/>
                <w:color w:val="auto"/>
                <w:sz w:val="20"/>
                <w:szCs w:val="20"/>
              </w:rPr>
            </w:pPr>
          </w:p>
        </w:tc>
        <w:tc>
          <w:tcPr>
            <w:tcW w:w="1843" w:type="dxa"/>
          </w:tcPr>
          <w:p w14:paraId="60B87C5E" w14:textId="77777777" w:rsidR="00C82C5F" w:rsidRPr="00952CED" w:rsidRDefault="00C82C5F" w:rsidP="00FA6B48">
            <w:pPr>
              <w:pStyle w:val="NoSpacing"/>
              <w:jc w:val="center"/>
              <w:rPr>
                <w:rFonts w:ascii="Arial" w:hAnsi="Arial" w:cs="Arial"/>
                <w:sz w:val="20"/>
                <w:szCs w:val="20"/>
              </w:rPr>
            </w:pPr>
            <w:r w:rsidRPr="00952CED">
              <w:rPr>
                <w:rFonts w:ascii="Arial" w:hAnsi="Arial" w:cs="Arial"/>
                <w:sz w:val="20"/>
                <w:szCs w:val="20"/>
              </w:rPr>
              <w:t>E</w:t>
            </w:r>
          </w:p>
          <w:p w14:paraId="20881611" w14:textId="77777777" w:rsidR="00C82C5F" w:rsidRPr="00952CED" w:rsidRDefault="00C82C5F" w:rsidP="00FA6B48">
            <w:pPr>
              <w:pStyle w:val="NoSpacing"/>
              <w:jc w:val="center"/>
              <w:rPr>
                <w:rFonts w:ascii="Arial" w:hAnsi="Arial" w:cs="Arial"/>
                <w:sz w:val="20"/>
                <w:szCs w:val="20"/>
              </w:rPr>
            </w:pPr>
          </w:p>
        </w:tc>
        <w:tc>
          <w:tcPr>
            <w:tcW w:w="1701" w:type="dxa"/>
          </w:tcPr>
          <w:p w14:paraId="1FC33D94" w14:textId="77777777" w:rsidR="00C82C5F" w:rsidRPr="00952CED" w:rsidRDefault="00C82C5F" w:rsidP="00FA6B48">
            <w:pPr>
              <w:pStyle w:val="NoSpacing"/>
              <w:jc w:val="both"/>
              <w:rPr>
                <w:rFonts w:ascii="Arial" w:hAnsi="Arial" w:cs="Arial"/>
                <w:sz w:val="20"/>
                <w:szCs w:val="20"/>
              </w:rPr>
            </w:pPr>
          </w:p>
        </w:tc>
      </w:tr>
      <w:tr w:rsidR="00C82C5F" w:rsidRPr="00952CED" w14:paraId="08A9FD67" w14:textId="77777777" w:rsidTr="00FA6B48">
        <w:tc>
          <w:tcPr>
            <w:tcW w:w="6646" w:type="dxa"/>
          </w:tcPr>
          <w:p w14:paraId="2D254BDB" w14:textId="622ED01A" w:rsidR="00B1173C" w:rsidRPr="00952CED" w:rsidRDefault="007B16C2" w:rsidP="00952CED">
            <w:pPr>
              <w:pStyle w:val="ListBullet"/>
              <w:numPr>
                <w:ilvl w:val="0"/>
                <w:numId w:val="0"/>
              </w:numPr>
              <w:spacing w:after="60" w:line="259" w:lineRule="auto"/>
              <w:jc w:val="both"/>
              <w:rPr>
                <w:rFonts w:ascii="Arial" w:hAnsi="Arial" w:cs="Arial"/>
                <w:sz w:val="20"/>
                <w:szCs w:val="20"/>
              </w:rPr>
            </w:pPr>
            <w:r w:rsidRPr="00952CED">
              <w:rPr>
                <w:rFonts w:ascii="Arial" w:hAnsi="Arial" w:cs="Arial"/>
                <w:sz w:val="20"/>
                <w:szCs w:val="20"/>
              </w:rPr>
              <w:t>Excellent IT skills, including Outlook, Word, Excel, PowerPoint and athlete management / electronic medical record systems.</w:t>
            </w:r>
          </w:p>
          <w:p w14:paraId="1E8097A9" w14:textId="77777777" w:rsidR="00C82C5F" w:rsidRPr="00952CED" w:rsidRDefault="00C82C5F" w:rsidP="00952CED">
            <w:pPr>
              <w:pStyle w:val="Default"/>
              <w:jc w:val="both"/>
              <w:rPr>
                <w:rFonts w:ascii="Arial" w:hAnsi="Arial" w:cs="Arial"/>
                <w:bCs/>
                <w:color w:val="auto"/>
                <w:sz w:val="20"/>
                <w:szCs w:val="20"/>
              </w:rPr>
            </w:pPr>
          </w:p>
        </w:tc>
        <w:tc>
          <w:tcPr>
            <w:tcW w:w="1843" w:type="dxa"/>
          </w:tcPr>
          <w:p w14:paraId="4646FDAB" w14:textId="77777777" w:rsidR="00C82C5F" w:rsidRPr="00952CED" w:rsidRDefault="00C82C5F" w:rsidP="00FA6B48">
            <w:pPr>
              <w:pStyle w:val="NoSpacing"/>
              <w:jc w:val="center"/>
              <w:rPr>
                <w:rFonts w:ascii="Arial" w:hAnsi="Arial" w:cs="Arial"/>
                <w:sz w:val="20"/>
                <w:szCs w:val="20"/>
              </w:rPr>
            </w:pPr>
            <w:r w:rsidRPr="00952CED">
              <w:rPr>
                <w:rFonts w:ascii="Arial" w:hAnsi="Arial" w:cs="Arial"/>
                <w:sz w:val="20"/>
                <w:szCs w:val="20"/>
              </w:rPr>
              <w:t>E</w:t>
            </w:r>
          </w:p>
        </w:tc>
        <w:tc>
          <w:tcPr>
            <w:tcW w:w="1701" w:type="dxa"/>
          </w:tcPr>
          <w:p w14:paraId="2C7E69B5" w14:textId="77777777" w:rsidR="00C82C5F" w:rsidRPr="00952CED" w:rsidRDefault="00C82C5F" w:rsidP="00FA6B48">
            <w:pPr>
              <w:pStyle w:val="NoSpacing"/>
              <w:jc w:val="both"/>
              <w:rPr>
                <w:rFonts w:ascii="Arial" w:hAnsi="Arial" w:cs="Arial"/>
                <w:sz w:val="20"/>
                <w:szCs w:val="20"/>
              </w:rPr>
            </w:pPr>
          </w:p>
        </w:tc>
      </w:tr>
      <w:tr w:rsidR="00C82C5F" w:rsidRPr="00952CED" w14:paraId="0C378012" w14:textId="77777777" w:rsidTr="00FA6B48">
        <w:tc>
          <w:tcPr>
            <w:tcW w:w="6646" w:type="dxa"/>
          </w:tcPr>
          <w:p w14:paraId="7C6B182E" w14:textId="645D476A" w:rsidR="00C82C5F" w:rsidRPr="00952CED" w:rsidRDefault="00D73A06" w:rsidP="00952CED">
            <w:pPr>
              <w:pStyle w:val="ListBullet"/>
              <w:numPr>
                <w:ilvl w:val="0"/>
                <w:numId w:val="0"/>
              </w:numPr>
              <w:spacing w:after="60" w:line="259" w:lineRule="auto"/>
              <w:jc w:val="both"/>
              <w:rPr>
                <w:rFonts w:ascii="Arial" w:hAnsi="Arial" w:cs="Arial"/>
                <w:sz w:val="20"/>
                <w:szCs w:val="20"/>
              </w:rPr>
            </w:pPr>
            <w:r w:rsidRPr="00952CED">
              <w:rPr>
                <w:rFonts w:ascii="Arial" w:hAnsi="Arial" w:cs="Arial"/>
                <w:sz w:val="20"/>
                <w:szCs w:val="20"/>
              </w:rPr>
              <w:t>A team player who can build strong, trusting relationships with players and staff.</w:t>
            </w:r>
          </w:p>
        </w:tc>
        <w:tc>
          <w:tcPr>
            <w:tcW w:w="1843" w:type="dxa"/>
          </w:tcPr>
          <w:p w14:paraId="60BA7DB8" w14:textId="77777777" w:rsidR="00C82C5F" w:rsidRPr="00952CED" w:rsidRDefault="00C82C5F" w:rsidP="00FA6B48">
            <w:pPr>
              <w:pStyle w:val="NoSpacing"/>
              <w:jc w:val="center"/>
              <w:rPr>
                <w:rFonts w:ascii="Arial" w:hAnsi="Arial" w:cs="Arial"/>
                <w:sz w:val="20"/>
                <w:szCs w:val="20"/>
              </w:rPr>
            </w:pPr>
            <w:r w:rsidRPr="00952CED">
              <w:rPr>
                <w:rFonts w:ascii="Arial" w:hAnsi="Arial" w:cs="Arial"/>
                <w:sz w:val="20"/>
                <w:szCs w:val="20"/>
              </w:rPr>
              <w:t>E</w:t>
            </w:r>
          </w:p>
          <w:p w14:paraId="60C67BE0" w14:textId="77777777" w:rsidR="00B1173C" w:rsidRPr="00952CED" w:rsidRDefault="00B1173C" w:rsidP="00FA6B48">
            <w:pPr>
              <w:pStyle w:val="NoSpacing"/>
              <w:jc w:val="center"/>
              <w:rPr>
                <w:rFonts w:ascii="Arial" w:hAnsi="Arial" w:cs="Arial"/>
                <w:sz w:val="20"/>
                <w:szCs w:val="20"/>
              </w:rPr>
            </w:pPr>
          </w:p>
          <w:p w14:paraId="338B8CA8" w14:textId="77777777" w:rsidR="00B1173C" w:rsidRPr="00952CED" w:rsidRDefault="00B1173C" w:rsidP="00FA6B48">
            <w:pPr>
              <w:pStyle w:val="NoSpacing"/>
              <w:jc w:val="center"/>
              <w:rPr>
                <w:rFonts w:ascii="Arial" w:hAnsi="Arial" w:cs="Arial"/>
                <w:sz w:val="20"/>
                <w:szCs w:val="20"/>
              </w:rPr>
            </w:pPr>
          </w:p>
        </w:tc>
        <w:tc>
          <w:tcPr>
            <w:tcW w:w="1701" w:type="dxa"/>
          </w:tcPr>
          <w:p w14:paraId="0B9FCAE6" w14:textId="77777777" w:rsidR="00C82C5F" w:rsidRPr="00952CED" w:rsidRDefault="00C82C5F" w:rsidP="00FA6B48">
            <w:pPr>
              <w:pStyle w:val="NoSpacing"/>
              <w:jc w:val="both"/>
              <w:rPr>
                <w:rFonts w:ascii="Arial" w:hAnsi="Arial" w:cs="Arial"/>
                <w:sz w:val="20"/>
                <w:szCs w:val="20"/>
              </w:rPr>
            </w:pPr>
          </w:p>
        </w:tc>
      </w:tr>
      <w:tr w:rsidR="00C82C5F" w:rsidRPr="003631F5" w14:paraId="5DBB1F64" w14:textId="77777777" w:rsidTr="00FA6B48">
        <w:tc>
          <w:tcPr>
            <w:tcW w:w="6646" w:type="dxa"/>
          </w:tcPr>
          <w:p w14:paraId="4838F3F4" w14:textId="136CF9D4" w:rsidR="00C82C5F" w:rsidRPr="00952CED" w:rsidRDefault="002E6F2D" w:rsidP="00952CED">
            <w:pPr>
              <w:pStyle w:val="ListBullet"/>
              <w:numPr>
                <w:ilvl w:val="0"/>
                <w:numId w:val="0"/>
              </w:numPr>
              <w:spacing w:after="60" w:line="259" w:lineRule="auto"/>
              <w:jc w:val="both"/>
              <w:rPr>
                <w:rFonts w:ascii="Arial" w:hAnsi="Arial" w:cs="Arial"/>
                <w:sz w:val="20"/>
                <w:szCs w:val="20"/>
              </w:rPr>
            </w:pPr>
            <w:r w:rsidRPr="00952CED">
              <w:rPr>
                <w:rFonts w:ascii="Arial" w:hAnsi="Arial" w:cs="Arial"/>
                <w:sz w:val="20"/>
                <w:szCs w:val="20"/>
              </w:rPr>
              <w:t>Ability to work calmly under pressure, including acute injury and pitch-side environments.</w:t>
            </w:r>
          </w:p>
        </w:tc>
        <w:tc>
          <w:tcPr>
            <w:tcW w:w="1843" w:type="dxa"/>
          </w:tcPr>
          <w:p w14:paraId="115BD6DA" w14:textId="77777777" w:rsidR="00C82C5F" w:rsidRDefault="00C82C5F" w:rsidP="00FA6B48">
            <w:pPr>
              <w:pStyle w:val="NoSpacing"/>
              <w:jc w:val="center"/>
              <w:rPr>
                <w:rFonts w:ascii="Arial" w:hAnsi="Arial" w:cs="Arial"/>
                <w:sz w:val="20"/>
                <w:szCs w:val="20"/>
              </w:rPr>
            </w:pPr>
            <w:r w:rsidRPr="006737B9">
              <w:rPr>
                <w:rFonts w:ascii="Arial" w:hAnsi="Arial" w:cs="Arial"/>
                <w:sz w:val="20"/>
                <w:szCs w:val="20"/>
              </w:rPr>
              <w:t>E</w:t>
            </w:r>
          </w:p>
          <w:p w14:paraId="4EF6A0EC" w14:textId="77777777" w:rsidR="00B1173C" w:rsidRDefault="00B1173C" w:rsidP="00FA6B48">
            <w:pPr>
              <w:pStyle w:val="NoSpacing"/>
              <w:jc w:val="center"/>
              <w:rPr>
                <w:rFonts w:ascii="Arial" w:hAnsi="Arial" w:cs="Arial"/>
                <w:sz w:val="20"/>
                <w:szCs w:val="20"/>
              </w:rPr>
            </w:pPr>
          </w:p>
          <w:p w14:paraId="4BF3A112" w14:textId="77777777" w:rsidR="00B1173C" w:rsidRPr="006737B9" w:rsidRDefault="00B1173C" w:rsidP="00FA6B48">
            <w:pPr>
              <w:pStyle w:val="NoSpacing"/>
              <w:jc w:val="center"/>
              <w:rPr>
                <w:rFonts w:ascii="Arial" w:hAnsi="Arial" w:cs="Arial"/>
                <w:sz w:val="20"/>
                <w:szCs w:val="20"/>
              </w:rPr>
            </w:pPr>
          </w:p>
        </w:tc>
        <w:tc>
          <w:tcPr>
            <w:tcW w:w="1701" w:type="dxa"/>
          </w:tcPr>
          <w:p w14:paraId="5C7709AD" w14:textId="77777777" w:rsidR="00C82C5F" w:rsidRPr="006737B9" w:rsidRDefault="00C82C5F" w:rsidP="00FA6B48">
            <w:pPr>
              <w:pStyle w:val="NoSpacing"/>
              <w:jc w:val="both"/>
              <w:rPr>
                <w:rFonts w:ascii="Arial" w:hAnsi="Arial" w:cs="Arial"/>
                <w:sz w:val="20"/>
                <w:szCs w:val="20"/>
              </w:rPr>
            </w:pPr>
          </w:p>
        </w:tc>
      </w:tr>
      <w:tr w:rsidR="00C82C5F" w:rsidRPr="003631F5" w14:paraId="04F9EB83" w14:textId="77777777" w:rsidTr="00FA6B48">
        <w:tc>
          <w:tcPr>
            <w:tcW w:w="6646" w:type="dxa"/>
          </w:tcPr>
          <w:p w14:paraId="6EB02E98" w14:textId="79D7F357" w:rsidR="00C82C5F" w:rsidRPr="00952CED" w:rsidRDefault="00FF43ED" w:rsidP="00952CED">
            <w:pPr>
              <w:pStyle w:val="ListBullet"/>
              <w:numPr>
                <w:ilvl w:val="0"/>
                <w:numId w:val="0"/>
              </w:numPr>
              <w:spacing w:after="60" w:line="259" w:lineRule="auto"/>
              <w:jc w:val="both"/>
              <w:rPr>
                <w:rFonts w:ascii="Arial" w:hAnsi="Arial" w:cs="Arial"/>
                <w:sz w:val="20"/>
                <w:szCs w:val="20"/>
              </w:rPr>
            </w:pPr>
            <w:r w:rsidRPr="00952CED">
              <w:rPr>
                <w:rFonts w:ascii="Arial" w:hAnsi="Arial" w:cs="Arial"/>
                <w:sz w:val="20"/>
                <w:szCs w:val="20"/>
              </w:rPr>
              <w:t>Ability to work autonomously, use initiative and communicate appropriately within a multidisciplinary team.</w:t>
            </w:r>
          </w:p>
        </w:tc>
        <w:tc>
          <w:tcPr>
            <w:tcW w:w="1843" w:type="dxa"/>
          </w:tcPr>
          <w:p w14:paraId="382258FB" w14:textId="77777777" w:rsidR="00C82C5F" w:rsidRDefault="00C82C5F" w:rsidP="00FA6B48">
            <w:pPr>
              <w:pStyle w:val="NoSpacing"/>
              <w:jc w:val="center"/>
              <w:rPr>
                <w:rFonts w:ascii="Arial" w:hAnsi="Arial" w:cs="Arial"/>
                <w:sz w:val="20"/>
                <w:szCs w:val="20"/>
              </w:rPr>
            </w:pPr>
            <w:r w:rsidRPr="006737B9">
              <w:rPr>
                <w:rFonts w:ascii="Arial" w:hAnsi="Arial" w:cs="Arial"/>
                <w:sz w:val="20"/>
                <w:szCs w:val="20"/>
              </w:rPr>
              <w:t>E</w:t>
            </w:r>
          </w:p>
          <w:p w14:paraId="0D83A74E" w14:textId="77777777" w:rsidR="00B1173C" w:rsidRDefault="00B1173C" w:rsidP="00FA6B48">
            <w:pPr>
              <w:pStyle w:val="NoSpacing"/>
              <w:jc w:val="center"/>
              <w:rPr>
                <w:rFonts w:ascii="Arial" w:hAnsi="Arial" w:cs="Arial"/>
                <w:sz w:val="20"/>
                <w:szCs w:val="20"/>
              </w:rPr>
            </w:pPr>
          </w:p>
          <w:p w14:paraId="77F8734D" w14:textId="77777777" w:rsidR="00B1173C" w:rsidRPr="006737B9" w:rsidRDefault="00B1173C" w:rsidP="00FA6B48">
            <w:pPr>
              <w:pStyle w:val="NoSpacing"/>
              <w:jc w:val="center"/>
              <w:rPr>
                <w:rFonts w:ascii="Arial" w:hAnsi="Arial" w:cs="Arial"/>
                <w:sz w:val="20"/>
                <w:szCs w:val="20"/>
              </w:rPr>
            </w:pPr>
          </w:p>
        </w:tc>
        <w:tc>
          <w:tcPr>
            <w:tcW w:w="1701" w:type="dxa"/>
          </w:tcPr>
          <w:p w14:paraId="116C5B5E" w14:textId="77777777" w:rsidR="00C82C5F" w:rsidRPr="006737B9" w:rsidRDefault="00C82C5F" w:rsidP="00FA6B48">
            <w:pPr>
              <w:pStyle w:val="NoSpacing"/>
              <w:jc w:val="both"/>
              <w:rPr>
                <w:rFonts w:ascii="Arial" w:hAnsi="Arial" w:cs="Arial"/>
                <w:sz w:val="20"/>
                <w:szCs w:val="20"/>
              </w:rPr>
            </w:pPr>
          </w:p>
        </w:tc>
      </w:tr>
    </w:tbl>
    <w:p w14:paraId="02CCA336" w14:textId="77777777" w:rsidR="00C82C5F" w:rsidRDefault="00C82C5F" w:rsidP="00C82C5F">
      <w:r>
        <w:br w:type="page"/>
      </w:r>
    </w:p>
    <w:tbl>
      <w:tblPr>
        <w:tblStyle w:val="TableGrid"/>
        <w:tblW w:w="10190" w:type="dxa"/>
        <w:tblInd w:w="720" w:type="dxa"/>
        <w:tblLook w:val="04A0" w:firstRow="1" w:lastRow="0" w:firstColumn="1" w:lastColumn="0" w:noHBand="0" w:noVBand="1"/>
      </w:tblPr>
      <w:tblGrid>
        <w:gridCol w:w="6646"/>
        <w:gridCol w:w="1843"/>
        <w:gridCol w:w="1701"/>
      </w:tblGrid>
      <w:tr w:rsidR="00C82C5F" w:rsidRPr="00C85CF7" w14:paraId="15CD7380" w14:textId="77777777" w:rsidTr="00FA6B48">
        <w:tc>
          <w:tcPr>
            <w:tcW w:w="6646" w:type="dxa"/>
            <w:shd w:val="clear" w:color="auto" w:fill="000000" w:themeFill="text1"/>
          </w:tcPr>
          <w:p w14:paraId="7F9DFEF1" w14:textId="77777777" w:rsidR="00C82C5F" w:rsidRPr="00C85CF7" w:rsidRDefault="00C82C5F" w:rsidP="00FA6B48">
            <w:pPr>
              <w:pStyle w:val="OITBullets"/>
              <w:numPr>
                <w:ilvl w:val="0"/>
                <w:numId w:val="0"/>
              </w:numPr>
              <w:rPr>
                <w:rFonts w:ascii="Arial" w:hAnsi="Arial" w:cs="Arial"/>
                <w:b/>
                <w:bCs/>
                <w:sz w:val="20"/>
                <w:szCs w:val="20"/>
              </w:rPr>
            </w:pPr>
            <w:r>
              <w:lastRenderedPageBreak/>
              <w:br w:type="page"/>
            </w:r>
            <w:r>
              <w:br w:type="page"/>
            </w:r>
            <w:r w:rsidRPr="00C85CF7">
              <w:rPr>
                <w:rFonts w:ascii="Arial" w:hAnsi="Arial" w:cs="Arial"/>
                <w:b/>
                <w:color w:val="auto"/>
                <w:sz w:val="20"/>
                <w:szCs w:val="20"/>
              </w:rPr>
              <w:t>Knowledge &amp; Experience</w:t>
            </w:r>
          </w:p>
        </w:tc>
        <w:tc>
          <w:tcPr>
            <w:tcW w:w="1843" w:type="dxa"/>
            <w:shd w:val="clear" w:color="auto" w:fill="000000" w:themeFill="text1"/>
          </w:tcPr>
          <w:p w14:paraId="6B4A69D3"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Essential</w:t>
            </w:r>
          </w:p>
          <w:p w14:paraId="20CAA164" w14:textId="77777777" w:rsidR="00C82C5F" w:rsidRPr="00C85CF7" w:rsidRDefault="00C82C5F" w:rsidP="00FA6B48">
            <w:pPr>
              <w:jc w:val="center"/>
              <w:rPr>
                <w:rFonts w:ascii="Arial" w:hAnsi="Arial" w:cs="Arial"/>
                <w:b/>
                <w:sz w:val="20"/>
                <w:szCs w:val="20"/>
              </w:rPr>
            </w:pPr>
            <w:r w:rsidRPr="00C85CF7">
              <w:rPr>
                <w:rFonts w:ascii="Arial" w:hAnsi="Arial" w:cs="Arial"/>
                <w:b/>
                <w:bCs/>
                <w:sz w:val="20"/>
                <w:szCs w:val="20"/>
              </w:rPr>
              <w:t>(E)</w:t>
            </w:r>
          </w:p>
        </w:tc>
        <w:tc>
          <w:tcPr>
            <w:tcW w:w="1701" w:type="dxa"/>
            <w:shd w:val="clear" w:color="auto" w:fill="000000" w:themeFill="text1"/>
          </w:tcPr>
          <w:p w14:paraId="189E35CC"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Desirable</w:t>
            </w:r>
          </w:p>
          <w:p w14:paraId="08829CFE" w14:textId="77777777" w:rsidR="00C82C5F" w:rsidRPr="00C85CF7" w:rsidRDefault="00C82C5F" w:rsidP="00FA6B48">
            <w:pPr>
              <w:jc w:val="center"/>
              <w:rPr>
                <w:rFonts w:ascii="Arial" w:hAnsi="Arial" w:cs="Arial"/>
                <w:b/>
                <w:sz w:val="20"/>
                <w:szCs w:val="20"/>
              </w:rPr>
            </w:pPr>
            <w:r w:rsidRPr="00C85CF7">
              <w:rPr>
                <w:rFonts w:ascii="Arial" w:hAnsi="Arial" w:cs="Arial"/>
                <w:b/>
                <w:bCs/>
                <w:sz w:val="20"/>
                <w:szCs w:val="20"/>
              </w:rPr>
              <w:t>(D)</w:t>
            </w:r>
          </w:p>
        </w:tc>
      </w:tr>
      <w:tr w:rsidR="00C82C5F" w:rsidRPr="00E72B9B" w14:paraId="386CDAE6" w14:textId="77777777" w:rsidTr="00FA6B48">
        <w:tc>
          <w:tcPr>
            <w:tcW w:w="6646" w:type="dxa"/>
          </w:tcPr>
          <w:p w14:paraId="05D4A3F6" w14:textId="5CD53C76" w:rsidR="00C82C5F" w:rsidRPr="00156803" w:rsidRDefault="00B1173C" w:rsidP="00156803">
            <w:pPr>
              <w:pStyle w:val="OITBullets"/>
              <w:numPr>
                <w:ilvl w:val="0"/>
                <w:numId w:val="0"/>
              </w:numPr>
              <w:jc w:val="both"/>
              <w:rPr>
                <w:rFonts w:ascii="Arial" w:hAnsi="Arial" w:cs="Arial"/>
                <w:color w:val="000000" w:themeColor="text1"/>
                <w:sz w:val="20"/>
                <w:szCs w:val="20"/>
              </w:rPr>
            </w:pPr>
            <w:r w:rsidRPr="00156803">
              <w:rPr>
                <w:rFonts w:ascii="Arial" w:hAnsi="Arial" w:cs="Arial"/>
                <w:color w:val="000000" w:themeColor="text1"/>
                <w:sz w:val="20"/>
                <w:szCs w:val="20"/>
              </w:rPr>
              <w:t>Knowledge of evidence-informed injury prevention strategies, screening and player profiling.</w:t>
            </w:r>
          </w:p>
        </w:tc>
        <w:tc>
          <w:tcPr>
            <w:tcW w:w="1843" w:type="dxa"/>
          </w:tcPr>
          <w:p w14:paraId="49A2B928" w14:textId="77777777" w:rsidR="00C82C5F" w:rsidRPr="00E72B9B" w:rsidRDefault="00C82C5F" w:rsidP="00FA6B48">
            <w:pPr>
              <w:pStyle w:val="NoSpacing"/>
              <w:jc w:val="center"/>
              <w:rPr>
                <w:rFonts w:ascii="Arial" w:hAnsi="Arial" w:cs="Arial"/>
                <w:color w:val="000000" w:themeColor="text1"/>
                <w:sz w:val="20"/>
                <w:szCs w:val="20"/>
              </w:rPr>
            </w:pPr>
            <w:r w:rsidRPr="00E72B9B">
              <w:rPr>
                <w:rFonts w:ascii="Arial" w:hAnsi="Arial" w:cs="Arial"/>
                <w:color w:val="000000" w:themeColor="text1"/>
                <w:sz w:val="20"/>
                <w:szCs w:val="20"/>
              </w:rPr>
              <w:t>E</w:t>
            </w:r>
          </w:p>
        </w:tc>
        <w:tc>
          <w:tcPr>
            <w:tcW w:w="1701" w:type="dxa"/>
          </w:tcPr>
          <w:p w14:paraId="02A6147E" w14:textId="77777777" w:rsidR="00C82C5F" w:rsidRPr="00E72B9B" w:rsidRDefault="00C82C5F" w:rsidP="00FA6B48">
            <w:pPr>
              <w:pStyle w:val="NoSpacing"/>
              <w:jc w:val="center"/>
              <w:rPr>
                <w:rFonts w:ascii="Arial" w:hAnsi="Arial" w:cs="Arial"/>
                <w:color w:val="000000" w:themeColor="text1"/>
                <w:sz w:val="20"/>
                <w:szCs w:val="20"/>
              </w:rPr>
            </w:pPr>
          </w:p>
        </w:tc>
      </w:tr>
      <w:tr w:rsidR="00C82C5F" w:rsidRPr="00E72B9B" w14:paraId="14DDEA81" w14:textId="77777777" w:rsidTr="00FA6B48">
        <w:tc>
          <w:tcPr>
            <w:tcW w:w="6646" w:type="dxa"/>
          </w:tcPr>
          <w:p w14:paraId="43303A5E" w14:textId="77777777" w:rsidR="00C82C5F" w:rsidRDefault="00B1173C" w:rsidP="00156803">
            <w:pPr>
              <w:pStyle w:val="ListBullet"/>
              <w:numPr>
                <w:ilvl w:val="0"/>
                <w:numId w:val="0"/>
              </w:numPr>
              <w:spacing w:after="60" w:line="259" w:lineRule="auto"/>
              <w:jc w:val="both"/>
              <w:rPr>
                <w:rFonts w:ascii="Arial" w:hAnsi="Arial" w:cs="Arial"/>
                <w:sz w:val="20"/>
                <w:szCs w:val="20"/>
              </w:rPr>
            </w:pPr>
            <w:r w:rsidRPr="00156803">
              <w:rPr>
                <w:rFonts w:ascii="Arial" w:hAnsi="Arial" w:cs="Arial"/>
                <w:sz w:val="20"/>
                <w:szCs w:val="20"/>
              </w:rPr>
              <w:t>Strong understanding of musculoskeletal injury assessment, treatment, rehabilitation and return-to-play / return-to-performance principles.</w:t>
            </w:r>
          </w:p>
          <w:p w14:paraId="43167B14" w14:textId="24406B9A" w:rsidR="008C1D81" w:rsidRPr="00156803" w:rsidRDefault="008C1D81" w:rsidP="00156803">
            <w:pPr>
              <w:pStyle w:val="ListBullet"/>
              <w:numPr>
                <w:ilvl w:val="0"/>
                <w:numId w:val="0"/>
              </w:numPr>
              <w:spacing w:after="60" w:line="259" w:lineRule="auto"/>
              <w:jc w:val="both"/>
              <w:rPr>
                <w:rFonts w:ascii="Arial" w:hAnsi="Arial" w:cs="Arial"/>
                <w:sz w:val="20"/>
                <w:szCs w:val="20"/>
              </w:rPr>
            </w:pPr>
          </w:p>
        </w:tc>
        <w:tc>
          <w:tcPr>
            <w:tcW w:w="1843" w:type="dxa"/>
          </w:tcPr>
          <w:p w14:paraId="2272A0D0" w14:textId="77777777" w:rsidR="00C82C5F" w:rsidRPr="00E72B9B" w:rsidRDefault="00C82C5F" w:rsidP="00FA6B48">
            <w:pPr>
              <w:pStyle w:val="NoSpacing"/>
              <w:jc w:val="center"/>
              <w:rPr>
                <w:rFonts w:ascii="Arial" w:hAnsi="Arial" w:cs="Arial"/>
                <w:sz w:val="20"/>
                <w:szCs w:val="20"/>
              </w:rPr>
            </w:pPr>
            <w:r w:rsidRPr="00E72B9B">
              <w:rPr>
                <w:rFonts w:ascii="Arial" w:hAnsi="Arial" w:cs="Arial"/>
                <w:sz w:val="20"/>
                <w:szCs w:val="20"/>
              </w:rPr>
              <w:t>E</w:t>
            </w:r>
          </w:p>
          <w:p w14:paraId="6FE1C8E2" w14:textId="77777777" w:rsidR="00B1173C" w:rsidRPr="00E72B9B" w:rsidRDefault="00B1173C" w:rsidP="00B1173C">
            <w:pPr>
              <w:pStyle w:val="NoSpacing"/>
              <w:rPr>
                <w:rFonts w:ascii="Arial" w:hAnsi="Arial" w:cs="Arial"/>
                <w:sz w:val="20"/>
                <w:szCs w:val="20"/>
              </w:rPr>
            </w:pPr>
          </w:p>
          <w:p w14:paraId="507C90B9" w14:textId="77777777" w:rsidR="00B1173C" w:rsidRPr="00E72B9B" w:rsidRDefault="00B1173C" w:rsidP="00FA6B48">
            <w:pPr>
              <w:pStyle w:val="NoSpacing"/>
              <w:jc w:val="center"/>
              <w:rPr>
                <w:rFonts w:ascii="Arial" w:hAnsi="Arial" w:cs="Arial"/>
                <w:sz w:val="20"/>
                <w:szCs w:val="20"/>
              </w:rPr>
            </w:pPr>
          </w:p>
        </w:tc>
        <w:tc>
          <w:tcPr>
            <w:tcW w:w="1701" w:type="dxa"/>
          </w:tcPr>
          <w:p w14:paraId="55C8D69B" w14:textId="77777777" w:rsidR="00C82C5F" w:rsidRPr="00E72B9B" w:rsidRDefault="00C82C5F" w:rsidP="00FA6B48">
            <w:pPr>
              <w:pStyle w:val="NoSpacing"/>
              <w:jc w:val="center"/>
              <w:rPr>
                <w:rFonts w:ascii="Arial" w:hAnsi="Arial" w:cs="Arial"/>
                <w:sz w:val="20"/>
                <w:szCs w:val="20"/>
              </w:rPr>
            </w:pPr>
          </w:p>
        </w:tc>
      </w:tr>
      <w:tr w:rsidR="00C82C5F" w:rsidRPr="00E72B9B" w14:paraId="3AEB94A5" w14:textId="77777777" w:rsidTr="00FA6B48">
        <w:tc>
          <w:tcPr>
            <w:tcW w:w="6646" w:type="dxa"/>
          </w:tcPr>
          <w:p w14:paraId="32681BD1" w14:textId="77777777" w:rsidR="00C82C5F" w:rsidRPr="00156803" w:rsidRDefault="00B1173C" w:rsidP="00156803">
            <w:pPr>
              <w:pStyle w:val="ListBullet"/>
              <w:numPr>
                <w:ilvl w:val="0"/>
                <w:numId w:val="0"/>
              </w:numPr>
              <w:spacing w:after="60" w:line="259" w:lineRule="auto"/>
              <w:jc w:val="both"/>
              <w:rPr>
                <w:rFonts w:ascii="Arial" w:hAnsi="Arial" w:cs="Arial"/>
                <w:sz w:val="20"/>
                <w:szCs w:val="20"/>
              </w:rPr>
            </w:pPr>
            <w:r w:rsidRPr="00156803">
              <w:rPr>
                <w:rFonts w:ascii="Arial" w:hAnsi="Arial" w:cs="Arial"/>
                <w:sz w:val="20"/>
                <w:szCs w:val="20"/>
              </w:rPr>
              <w:t>Experience of working with elite athletes and/or within a professional sport environment.</w:t>
            </w:r>
          </w:p>
          <w:p w14:paraId="207A0373" w14:textId="2628F6CE" w:rsidR="00B1173C" w:rsidRPr="00156803" w:rsidRDefault="00B1173C" w:rsidP="00156803">
            <w:pPr>
              <w:pStyle w:val="ListBullet"/>
              <w:numPr>
                <w:ilvl w:val="0"/>
                <w:numId w:val="0"/>
              </w:numPr>
              <w:spacing w:after="60" w:line="259" w:lineRule="auto"/>
              <w:jc w:val="both"/>
              <w:rPr>
                <w:rFonts w:ascii="Arial" w:hAnsi="Arial" w:cs="Arial"/>
                <w:sz w:val="20"/>
                <w:szCs w:val="20"/>
              </w:rPr>
            </w:pPr>
          </w:p>
        </w:tc>
        <w:tc>
          <w:tcPr>
            <w:tcW w:w="1843" w:type="dxa"/>
          </w:tcPr>
          <w:p w14:paraId="03E3092E" w14:textId="42636B9B" w:rsidR="00C82C5F" w:rsidRPr="00E72B9B" w:rsidRDefault="00B1173C" w:rsidP="00FA6B48">
            <w:pPr>
              <w:pStyle w:val="NoSpacing"/>
              <w:jc w:val="center"/>
              <w:rPr>
                <w:rFonts w:ascii="Arial" w:hAnsi="Arial" w:cs="Arial"/>
                <w:b/>
                <w:bCs/>
                <w:sz w:val="20"/>
                <w:szCs w:val="20"/>
              </w:rPr>
            </w:pPr>
            <w:r w:rsidRPr="00E72B9B">
              <w:rPr>
                <w:rFonts w:ascii="Arial" w:hAnsi="Arial" w:cs="Arial"/>
                <w:b/>
                <w:bCs/>
                <w:sz w:val="20"/>
                <w:szCs w:val="20"/>
              </w:rPr>
              <w:t>E</w:t>
            </w:r>
          </w:p>
        </w:tc>
        <w:tc>
          <w:tcPr>
            <w:tcW w:w="1701" w:type="dxa"/>
          </w:tcPr>
          <w:p w14:paraId="37E3D83E" w14:textId="51301D7B" w:rsidR="00C82C5F" w:rsidRPr="00E72B9B" w:rsidRDefault="00C82C5F" w:rsidP="00FA6B48">
            <w:pPr>
              <w:pStyle w:val="NoSpacing"/>
              <w:jc w:val="center"/>
              <w:rPr>
                <w:rFonts w:ascii="Arial" w:hAnsi="Arial" w:cs="Arial"/>
                <w:sz w:val="20"/>
                <w:szCs w:val="20"/>
              </w:rPr>
            </w:pPr>
          </w:p>
        </w:tc>
      </w:tr>
      <w:tr w:rsidR="00C82C5F" w:rsidRPr="00E72B9B" w14:paraId="4E077A5C" w14:textId="77777777" w:rsidTr="00FA6B48">
        <w:tc>
          <w:tcPr>
            <w:tcW w:w="6646" w:type="dxa"/>
          </w:tcPr>
          <w:p w14:paraId="5F871120" w14:textId="77777777" w:rsidR="00C82C5F" w:rsidRPr="00156803" w:rsidRDefault="00E72B9B" w:rsidP="00156803">
            <w:pPr>
              <w:pStyle w:val="ListBullet"/>
              <w:numPr>
                <w:ilvl w:val="0"/>
                <w:numId w:val="0"/>
              </w:numPr>
              <w:spacing w:after="60" w:line="259" w:lineRule="auto"/>
              <w:jc w:val="both"/>
              <w:rPr>
                <w:rFonts w:ascii="Arial" w:hAnsi="Arial" w:cs="Arial"/>
                <w:sz w:val="20"/>
                <w:szCs w:val="20"/>
              </w:rPr>
            </w:pPr>
            <w:r w:rsidRPr="00156803">
              <w:rPr>
                <w:rFonts w:ascii="Arial" w:hAnsi="Arial" w:cs="Arial"/>
                <w:sz w:val="20"/>
                <w:szCs w:val="20"/>
              </w:rPr>
              <w:t>Experience providing pitch-side medical support in training and/or match environments.</w:t>
            </w:r>
          </w:p>
          <w:p w14:paraId="7AB25AC6" w14:textId="2CA34F49" w:rsidR="00E72B9B" w:rsidRPr="00156803" w:rsidRDefault="00E72B9B" w:rsidP="00156803">
            <w:pPr>
              <w:pStyle w:val="ListBullet"/>
              <w:numPr>
                <w:ilvl w:val="0"/>
                <w:numId w:val="0"/>
              </w:numPr>
              <w:spacing w:after="60" w:line="259" w:lineRule="auto"/>
              <w:jc w:val="both"/>
              <w:rPr>
                <w:rFonts w:ascii="Arial" w:hAnsi="Arial" w:cs="Arial"/>
                <w:sz w:val="20"/>
                <w:szCs w:val="20"/>
              </w:rPr>
            </w:pPr>
          </w:p>
        </w:tc>
        <w:tc>
          <w:tcPr>
            <w:tcW w:w="1843" w:type="dxa"/>
          </w:tcPr>
          <w:p w14:paraId="27516028" w14:textId="20438EB9" w:rsidR="00C82C5F" w:rsidRPr="00E72B9B" w:rsidRDefault="00E72B9B" w:rsidP="00FA6B48">
            <w:pPr>
              <w:pStyle w:val="NoSpacing"/>
              <w:jc w:val="center"/>
              <w:rPr>
                <w:rFonts w:ascii="Arial" w:hAnsi="Arial" w:cs="Arial"/>
                <w:sz w:val="20"/>
                <w:szCs w:val="20"/>
              </w:rPr>
            </w:pPr>
            <w:r w:rsidRPr="00E72B9B">
              <w:rPr>
                <w:rFonts w:ascii="Arial" w:hAnsi="Arial" w:cs="Arial"/>
                <w:sz w:val="20"/>
                <w:szCs w:val="20"/>
              </w:rPr>
              <w:t>E</w:t>
            </w:r>
          </w:p>
        </w:tc>
        <w:tc>
          <w:tcPr>
            <w:tcW w:w="1701" w:type="dxa"/>
          </w:tcPr>
          <w:p w14:paraId="77E2ACAE" w14:textId="3DE7D964" w:rsidR="00C82C5F" w:rsidRPr="00E72B9B" w:rsidRDefault="00C82C5F" w:rsidP="00FA6B48">
            <w:pPr>
              <w:pStyle w:val="NoSpacing"/>
              <w:jc w:val="center"/>
              <w:rPr>
                <w:rFonts w:ascii="Arial" w:hAnsi="Arial" w:cs="Arial"/>
                <w:sz w:val="20"/>
                <w:szCs w:val="20"/>
              </w:rPr>
            </w:pPr>
          </w:p>
        </w:tc>
      </w:tr>
      <w:tr w:rsidR="00C82C5F" w:rsidRPr="00E72B9B" w14:paraId="318043F5" w14:textId="77777777" w:rsidTr="00FA6B48">
        <w:tc>
          <w:tcPr>
            <w:tcW w:w="6646" w:type="dxa"/>
          </w:tcPr>
          <w:p w14:paraId="02A80C07" w14:textId="77777777" w:rsidR="00C82C5F" w:rsidRPr="00156803" w:rsidRDefault="00E72B9B" w:rsidP="00156803">
            <w:pPr>
              <w:pStyle w:val="ListBullet"/>
              <w:numPr>
                <w:ilvl w:val="0"/>
                <w:numId w:val="0"/>
              </w:numPr>
              <w:spacing w:after="60" w:line="259" w:lineRule="auto"/>
              <w:jc w:val="both"/>
              <w:rPr>
                <w:rFonts w:ascii="Arial" w:hAnsi="Arial" w:cs="Arial"/>
                <w:sz w:val="20"/>
                <w:szCs w:val="20"/>
              </w:rPr>
            </w:pPr>
            <w:r w:rsidRPr="00156803">
              <w:rPr>
                <w:rFonts w:ascii="Arial" w:hAnsi="Arial" w:cs="Arial"/>
                <w:sz w:val="20"/>
                <w:szCs w:val="20"/>
              </w:rPr>
              <w:t>Experience working within a high-performance sport environment, preferably with elite or professional athletes.</w:t>
            </w:r>
          </w:p>
          <w:p w14:paraId="0FEDEBAC" w14:textId="1549C1A7" w:rsidR="00E72B9B" w:rsidRPr="00156803" w:rsidRDefault="00E72B9B" w:rsidP="00156803">
            <w:pPr>
              <w:pStyle w:val="ListBullet"/>
              <w:numPr>
                <w:ilvl w:val="0"/>
                <w:numId w:val="0"/>
              </w:numPr>
              <w:spacing w:after="60" w:line="259" w:lineRule="auto"/>
              <w:jc w:val="both"/>
              <w:rPr>
                <w:rFonts w:ascii="Arial" w:hAnsi="Arial" w:cs="Arial"/>
                <w:sz w:val="20"/>
                <w:szCs w:val="20"/>
              </w:rPr>
            </w:pPr>
          </w:p>
        </w:tc>
        <w:tc>
          <w:tcPr>
            <w:tcW w:w="1843" w:type="dxa"/>
          </w:tcPr>
          <w:p w14:paraId="3576ED91" w14:textId="03E21CB2" w:rsidR="00C82C5F" w:rsidRPr="00E72B9B" w:rsidRDefault="00E72B9B" w:rsidP="00FA6B48">
            <w:pPr>
              <w:pStyle w:val="NoSpacing"/>
              <w:jc w:val="center"/>
              <w:rPr>
                <w:rFonts w:ascii="Arial" w:hAnsi="Arial" w:cs="Arial"/>
                <w:sz w:val="20"/>
                <w:szCs w:val="20"/>
              </w:rPr>
            </w:pPr>
            <w:r w:rsidRPr="00E72B9B">
              <w:rPr>
                <w:rFonts w:ascii="Arial" w:hAnsi="Arial" w:cs="Arial"/>
                <w:sz w:val="20"/>
                <w:szCs w:val="20"/>
              </w:rPr>
              <w:t>E</w:t>
            </w:r>
          </w:p>
        </w:tc>
        <w:tc>
          <w:tcPr>
            <w:tcW w:w="1701" w:type="dxa"/>
          </w:tcPr>
          <w:p w14:paraId="2E84A37A" w14:textId="028BA5C7" w:rsidR="00C82C5F" w:rsidRPr="00E72B9B" w:rsidRDefault="00C82C5F" w:rsidP="00FA6B48">
            <w:pPr>
              <w:pStyle w:val="NoSpacing"/>
              <w:jc w:val="center"/>
              <w:rPr>
                <w:rFonts w:ascii="Arial" w:hAnsi="Arial" w:cs="Arial"/>
                <w:sz w:val="20"/>
                <w:szCs w:val="20"/>
              </w:rPr>
            </w:pPr>
          </w:p>
        </w:tc>
      </w:tr>
      <w:tr w:rsidR="00C82C5F" w:rsidRPr="00E72B9B" w14:paraId="6C7AA570" w14:textId="77777777" w:rsidTr="00FA6B48">
        <w:tc>
          <w:tcPr>
            <w:tcW w:w="6646" w:type="dxa"/>
          </w:tcPr>
          <w:p w14:paraId="4996E4B5" w14:textId="77777777" w:rsidR="00E72B9B" w:rsidRPr="00156803" w:rsidRDefault="00E72B9B" w:rsidP="00156803">
            <w:pPr>
              <w:pStyle w:val="ListBullet"/>
              <w:numPr>
                <w:ilvl w:val="0"/>
                <w:numId w:val="0"/>
              </w:numPr>
              <w:spacing w:after="60" w:line="259" w:lineRule="auto"/>
              <w:jc w:val="both"/>
              <w:rPr>
                <w:rFonts w:ascii="Arial" w:hAnsi="Arial" w:cs="Arial"/>
                <w:sz w:val="20"/>
                <w:szCs w:val="20"/>
              </w:rPr>
            </w:pPr>
            <w:r w:rsidRPr="00156803">
              <w:rPr>
                <w:rFonts w:ascii="Arial" w:hAnsi="Arial" w:cs="Arial"/>
                <w:sz w:val="20"/>
                <w:szCs w:val="20"/>
              </w:rPr>
              <w:t>Experience assessing, treating and rehabilitating acute and chronic sports injuries.</w:t>
            </w:r>
          </w:p>
          <w:p w14:paraId="602DC402" w14:textId="77777777" w:rsidR="00C82C5F" w:rsidRPr="00156803" w:rsidRDefault="00C82C5F" w:rsidP="00156803">
            <w:pPr>
              <w:pStyle w:val="NoSpacing"/>
              <w:jc w:val="both"/>
              <w:rPr>
                <w:rFonts w:ascii="Arial" w:hAnsi="Arial" w:cs="Arial"/>
                <w:sz w:val="20"/>
                <w:szCs w:val="20"/>
                <w:lang w:eastAsia="en-GB"/>
              </w:rPr>
            </w:pPr>
          </w:p>
        </w:tc>
        <w:tc>
          <w:tcPr>
            <w:tcW w:w="1843" w:type="dxa"/>
          </w:tcPr>
          <w:p w14:paraId="56C55804" w14:textId="14739C54" w:rsidR="00C82C5F" w:rsidRPr="00E72B9B" w:rsidRDefault="00E72B9B" w:rsidP="00FA6B48">
            <w:pPr>
              <w:pStyle w:val="NoSpacing"/>
              <w:jc w:val="center"/>
              <w:rPr>
                <w:rFonts w:ascii="Arial" w:hAnsi="Arial" w:cs="Arial"/>
                <w:sz w:val="20"/>
                <w:szCs w:val="20"/>
              </w:rPr>
            </w:pPr>
            <w:r w:rsidRPr="00E72B9B">
              <w:rPr>
                <w:rFonts w:ascii="Arial" w:hAnsi="Arial" w:cs="Arial"/>
                <w:sz w:val="20"/>
                <w:szCs w:val="20"/>
              </w:rPr>
              <w:t>E</w:t>
            </w:r>
          </w:p>
        </w:tc>
        <w:tc>
          <w:tcPr>
            <w:tcW w:w="1701" w:type="dxa"/>
          </w:tcPr>
          <w:p w14:paraId="6BCE82BE" w14:textId="77777777" w:rsidR="00C82C5F" w:rsidRPr="00E72B9B" w:rsidRDefault="00C82C5F" w:rsidP="00FA6B48">
            <w:pPr>
              <w:pStyle w:val="NoSpacing"/>
              <w:jc w:val="center"/>
              <w:rPr>
                <w:rFonts w:ascii="Arial" w:hAnsi="Arial" w:cs="Arial"/>
                <w:sz w:val="20"/>
                <w:szCs w:val="20"/>
              </w:rPr>
            </w:pPr>
          </w:p>
        </w:tc>
      </w:tr>
      <w:tr w:rsidR="00C82C5F" w:rsidRPr="00E72B9B" w14:paraId="726B8A7C" w14:textId="77777777" w:rsidTr="00B1173C">
        <w:trPr>
          <w:trHeight w:val="70"/>
        </w:trPr>
        <w:tc>
          <w:tcPr>
            <w:tcW w:w="6646" w:type="dxa"/>
          </w:tcPr>
          <w:p w14:paraId="122744CF" w14:textId="77777777" w:rsidR="004738C5" w:rsidRPr="008A7FA0" w:rsidRDefault="004738C5" w:rsidP="00156803">
            <w:pPr>
              <w:pStyle w:val="ListBullet"/>
              <w:numPr>
                <w:ilvl w:val="0"/>
                <w:numId w:val="0"/>
              </w:numPr>
              <w:spacing w:after="60" w:line="259" w:lineRule="auto"/>
              <w:jc w:val="both"/>
              <w:rPr>
                <w:rFonts w:ascii="Arial" w:hAnsi="Arial" w:cs="Arial"/>
                <w:sz w:val="20"/>
                <w:szCs w:val="20"/>
              </w:rPr>
            </w:pPr>
            <w:r w:rsidRPr="008A7FA0">
              <w:rPr>
                <w:rFonts w:ascii="Arial" w:hAnsi="Arial" w:cs="Arial"/>
                <w:sz w:val="20"/>
                <w:szCs w:val="20"/>
              </w:rPr>
              <w:t>Experience working in professional football, within a First Team environment.</w:t>
            </w:r>
          </w:p>
          <w:p w14:paraId="3029DB7A" w14:textId="77777777" w:rsidR="00C82C5F" w:rsidRPr="008A7FA0" w:rsidRDefault="00C82C5F" w:rsidP="00156803">
            <w:pPr>
              <w:pStyle w:val="NoSpacing"/>
              <w:jc w:val="both"/>
              <w:rPr>
                <w:rFonts w:ascii="Arial" w:hAnsi="Arial" w:cs="Arial"/>
                <w:sz w:val="20"/>
                <w:szCs w:val="20"/>
                <w:lang w:eastAsia="en-GB"/>
              </w:rPr>
            </w:pPr>
          </w:p>
        </w:tc>
        <w:tc>
          <w:tcPr>
            <w:tcW w:w="1843" w:type="dxa"/>
          </w:tcPr>
          <w:p w14:paraId="50D5B02F" w14:textId="250D5164" w:rsidR="00C82C5F" w:rsidRPr="008A7FA0" w:rsidRDefault="00C82C5F" w:rsidP="00FA6B48">
            <w:pPr>
              <w:pStyle w:val="NoSpacing"/>
              <w:jc w:val="center"/>
              <w:rPr>
                <w:rFonts w:ascii="Arial" w:hAnsi="Arial" w:cs="Arial"/>
                <w:sz w:val="20"/>
                <w:szCs w:val="20"/>
              </w:rPr>
            </w:pPr>
          </w:p>
        </w:tc>
        <w:tc>
          <w:tcPr>
            <w:tcW w:w="1701" w:type="dxa"/>
          </w:tcPr>
          <w:p w14:paraId="30D4E540" w14:textId="6A99082B" w:rsidR="00C82C5F" w:rsidRPr="008A7FA0" w:rsidRDefault="004738C5" w:rsidP="00FA6B48">
            <w:pPr>
              <w:pStyle w:val="NoSpacing"/>
              <w:jc w:val="center"/>
              <w:rPr>
                <w:rFonts w:ascii="Arial" w:hAnsi="Arial" w:cs="Arial"/>
                <w:sz w:val="20"/>
                <w:szCs w:val="20"/>
              </w:rPr>
            </w:pPr>
            <w:r w:rsidRPr="008A7FA0">
              <w:rPr>
                <w:rFonts w:ascii="Arial" w:hAnsi="Arial" w:cs="Arial"/>
                <w:sz w:val="20"/>
                <w:szCs w:val="20"/>
              </w:rPr>
              <w:t>D</w:t>
            </w:r>
          </w:p>
        </w:tc>
      </w:tr>
      <w:tr w:rsidR="008A7FA0" w:rsidRPr="00E72B9B" w14:paraId="0B98E32A" w14:textId="77777777" w:rsidTr="00B1173C">
        <w:trPr>
          <w:trHeight w:val="70"/>
        </w:trPr>
        <w:tc>
          <w:tcPr>
            <w:tcW w:w="6646" w:type="dxa"/>
          </w:tcPr>
          <w:p w14:paraId="4A217717" w14:textId="77777777" w:rsidR="008A7FA0" w:rsidRPr="008A7FA0" w:rsidRDefault="008A7FA0" w:rsidP="008A7FA0">
            <w:pPr>
              <w:pStyle w:val="ListBullet"/>
              <w:numPr>
                <w:ilvl w:val="0"/>
                <w:numId w:val="0"/>
              </w:numPr>
              <w:spacing w:after="60" w:line="259" w:lineRule="auto"/>
              <w:rPr>
                <w:rFonts w:ascii="Arial" w:hAnsi="Arial" w:cs="Arial"/>
                <w:sz w:val="20"/>
                <w:szCs w:val="20"/>
              </w:rPr>
            </w:pPr>
            <w:r w:rsidRPr="008A7FA0">
              <w:rPr>
                <w:rFonts w:ascii="Arial" w:hAnsi="Arial" w:cs="Arial"/>
                <w:sz w:val="20"/>
                <w:szCs w:val="20"/>
              </w:rPr>
              <w:t>Experience leading rehabilitation programmes within an elite sporting environment.</w:t>
            </w:r>
          </w:p>
          <w:p w14:paraId="6AB0C052" w14:textId="43CB9E78" w:rsidR="008A7FA0" w:rsidRPr="008A7FA0" w:rsidRDefault="008A7FA0" w:rsidP="008A7FA0">
            <w:pPr>
              <w:pStyle w:val="ListBullet"/>
              <w:numPr>
                <w:ilvl w:val="0"/>
                <w:numId w:val="0"/>
              </w:numPr>
              <w:spacing w:after="60" w:line="259" w:lineRule="auto"/>
              <w:rPr>
                <w:rFonts w:ascii="Arial" w:hAnsi="Arial" w:cs="Arial"/>
                <w:sz w:val="20"/>
                <w:szCs w:val="20"/>
              </w:rPr>
            </w:pPr>
          </w:p>
        </w:tc>
        <w:tc>
          <w:tcPr>
            <w:tcW w:w="1843" w:type="dxa"/>
          </w:tcPr>
          <w:p w14:paraId="19CF08B8" w14:textId="77777777" w:rsidR="008A7FA0" w:rsidRPr="008A7FA0" w:rsidRDefault="008A7FA0" w:rsidP="00FA6B48">
            <w:pPr>
              <w:pStyle w:val="NoSpacing"/>
              <w:jc w:val="center"/>
              <w:rPr>
                <w:rFonts w:ascii="Arial" w:hAnsi="Arial" w:cs="Arial"/>
                <w:sz w:val="20"/>
                <w:szCs w:val="20"/>
              </w:rPr>
            </w:pPr>
          </w:p>
        </w:tc>
        <w:tc>
          <w:tcPr>
            <w:tcW w:w="1701" w:type="dxa"/>
          </w:tcPr>
          <w:p w14:paraId="368E4925" w14:textId="00E29B48" w:rsidR="008A7FA0" w:rsidRPr="008A7FA0" w:rsidRDefault="008A7FA0" w:rsidP="00FA6B48">
            <w:pPr>
              <w:pStyle w:val="NoSpacing"/>
              <w:jc w:val="center"/>
              <w:rPr>
                <w:rFonts w:ascii="Arial" w:hAnsi="Arial" w:cs="Arial"/>
                <w:sz w:val="20"/>
                <w:szCs w:val="20"/>
              </w:rPr>
            </w:pPr>
            <w:r w:rsidRPr="008A7FA0">
              <w:rPr>
                <w:rFonts w:ascii="Arial" w:hAnsi="Arial" w:cs="Arial"/>
                <w:sz w:val="20"/>
                <w:szCs w:val="20"/>
              </w:rPr>
              <w:t>D</w:t>
            </w:r>
          </w:p>
        </w:tc>
      </w:tr>
      <w:tr w:rsidR="008A7FA0" w:rsidRPr="00E72B9B" w14:paraId="26EC5562" w14:textId="77777777" w:rsidTr="00B1173C">
        <w:trPr>
          <w:trHeight w:val="70"/>
        </w:trPr>
        <w:tc>
          <w:tcPr>
            <w:tcW w:w="6646" w:type="dxa"/>
          </w:tcPr>
          <w:p w14:paraId="758B4B17" w14:textId="77777777" w:rsidR="008A7FA0" w:rsidRPr="008A7FA0" w:rsidRDefault="008A7FA0" w:rsidP="008A7FA0">
            <w:pPr>
              <w:pStyle w:val="ListBullet"/>
              <w:numPr>
                <w:ilvl w:val="0"/>
                <w:numId w:val="0"/>
              </w:numPr>
              <w:spacing w:after="60" w:line="259" w:lineRule="auto"/>
              <w:rPr>
                <w:rFonts w:ascii="Arial" w:hAnsi="Arial" w:cs="Arial"/>
                <w:sz w:val="20"/>
                <w:szCs w:val="20"/>
              </w:rPr>
            </w:pPr>
            <w:r w:rsidRPr="008A7FA0">
              <w:rPr>
                <w:rFonts w:ascii="Arial" w:hAnsi="Arial" w:cs="Arial"/>
                <w:sz w:val="20"/>
                <w:szCs w:val="20"/>
              </w:rPr>
              <w:t>Experience delivering gym-based rehabilitation, athletic development and on-pitch return-to-performance programmes.</w:t>
            </w:r>
          </w:p>
          <w:p w14:paraId="168DB91A" w14:textId="77777777" w:rsidR="008A7FA0" w:rsidRPr="008A7FA0" w:rsidRDefault="008A7FA0" w:rsidP="00156803">
            <w:pPr>
              <w:pStyle w:val="ListBullet"/>
              <w:numPr>
                <w:ilvl w:val="0"/>
                <w:numId w:val="0"/>
              </w:numPr>
              <w:spacing w:after="60" w:line="259" w:lineRule="auto"/>
              <w:jc w:val="both"/>
              <w:rPr>
                <w:rFonts w:ascii="Arial" w:hAnsi="Arial" w:cs="Arial"/>
                <w:sz w:val="20"/>
                <w:szCs w:val="20"/>
              </w:rPr>
            </w:pPr>
          </w:p>
        </w:tc>
        <w:tc>
          <w:tcPr>
            <w:tcW w:w="1843" w:type="dxa"/>
          </w:tcPr>
          <w:p w14:paraId="5602DB7B" w14:textId="77777777" w:rsidR="008A7FA0" w:rsidRPr="008A7FA0" w:rsidRDefault="008A7FA0" w:rsidP="00FA6B48">
            <w:pPr>
              <w:pStyle w:val="NoSpacing"/>
              <w:jc w:val="center"/>
              <w:rPr>
                <w:rFonts w:ascii="Arial" w:hAnsi="Arial" w:cs="Arial"/>
                <w:sz w:val="20"/>
                <w:szCs w:val="20"/>
              </w:rPr>
            </w:pPr>
          </w:p>
        </w:tc>
        <w:tc>
          <w:tcPr>
            <w:tcW w:w="1701" w:type="dxa"/>
          </w:tcPr>
          <w:p w14:paraId="46AAF100" w14:textId="106BB82E" w:rsidR="008A7FA0" w:rsidRPr="008A7FA0" w:rsidRDefault="008A7FA0" w:rsidP="00FA6B48">
            <w:pPr>
              <w:pStyle w:val="NoSpacing"/>
              <w:jc w:val="center"/>
              <w:rPr>
                <w:rFonts w:ascii="Arial" w:hAnsi="Arial" w:cs="Arial"/>
                <w:sz w:val="20"/>
                <w:szCs w:val="20"/>
              </w:rPr>
            </w:pPr>
            <w:r w:rsidRPr="008A7FA0">
              <w:rPr>
                <w:rFonts w:ascii="Arial" w:hAnsi="Arial" w:cs="Arial"/>
                <w:sz w:val="20"/>
                <w:szCs w:val="20"/>
              </w:rPr>
              <w:t>D</w:t>
            </w:r>
          </w:p>
        </w:tc>
      </w:tr>
      <w:tr w:rsidR="00C82C5F" w:rsidRPr="00C85CF7" w14:paraId="4623E4F9" w14:textId="77777777" w:rsidTr="00FA6B48">
        <w:tc>
          <w:tcPr>
            <w:tcW w:w="6646" w:type="dxa"/>
          </w:tcPr>
          <w:p w14:paraId="6564573A" w14:textId="77777777" w:rsidR="00AF0C96" w:rsidRPr="00156803" w:rsidRDefault="00AF0C96" w:rsidP="00156803">
            <w:pPr>
              <w:pStyle w:val="ListBullet"/>
              <w:numPr>
                <w:ilvl w:val="0"/>
                <w:numId w:val="0"/>
              </w:numPr>
              <w:spacing w:after="60" w:line="259" w:lineRule="auto"/>
              <w:jc w:val="both"/>
              <w:rPr>
                <w:rFonts w:ascii="Arial" w:hAnsi="Arial" w:cs="Arial"/>
                <w:sz w:val="20"/>
                <w:szCs w:val="20"/>
              </w:rPr>
            </w:pPr>
            <w:r w:rsidRPr="00156803">
              <w:rPr>
                <w:rFonts w:ascii="Arial" w:hAnsi="Arial" w:cs="Arial"/>
                <w:sz w:val="20"/>
                <w:szCs w:val="20"/>
              </w:rPr>
              <w:t>More than five years' experience in sports medicine or elite sport medical practice.</w:t>
            </w:r>
          </w:p>
          <w:p w14:paraId="54868073" w14:textId="77777777" w:rsidR="00C82C5F" w:rsidRPr="00156803" w:rsidRDefault="00C82C5F" w:rsidP="00156803">
            <w:pPr>
              <w:pStyle w:val="NoSpacing"/>
              <w:jc w:val="both"/>
              <w:rPr>
                <w:rFonts w:ascii="Arial" w:hAnsi="Arial" w:cs="Arial"/>
                <w:sz w:val="20"/>
                <w:szCs w:val="20"/>
              </w:rPr>
            </w:pPr>
          </w:p>
        </w:tc>
        <w:tc>
          <w:tcPr>
            <w:tcW w:w="1843" w:type="dxa"/>
          </w:tcPr>
          <w:p w14:paraId="46FA8E0C" w14:textId="0AF82905" w:rsidR="00C82C5F" w:rsidRPr="00EE756B" w:rsidRDefault="00C82C5F" w:rsidP="00EA480C">
            <w:pPr>
              <w:pStyle w:val="NoSpacing"/>
              <w:jc w:val="center"/>
              <w:rPr>
                <w:rFonts w:ascii="Arial" w:hAnsi="Arial" w:cs="Arial"/>
                <w:sz w:val="20"/>
                <w:szCs w:val="20"/>
              </w:rPr>
            </w:pPr>
          </w:p>
        </w:tc>
        <w:tc>
          <w:tcPr>
            <w:tcW w:w="1701" w:type="dxa"/>
          </w:tcPr>
          <w:p w14:paraId="15284D23" w14:textId="2B209C95" w:rsidR="00C82C5F" w:rsidRPr="00EE756B" w:rsidRDefault="00AF0C96" w:rsidP="00EA480C">
            <w:pPr>
              <w:pStyle w:val="NoSpacing"/>
              <w:jc w:val="center"/>
              <w:rPr>
                <w:rFonts w:ascii="Arial" w:hAnsi="Arial" w:cs="Arial"/>
                <w:sz w:val="20"/>
                <w:szCs w:val="20"/>
              </w:rPr>
            </w:pPr>
            <w:r>
              <w:rPr>
                <w:rFonts w:ascii="Arial" w:hAnsi="Arial" w:cs="Arial"/>
                <w:sz w:val="20"/>
                <w:szCs w:val="20"/>
              </w:rPr>
              <w:t>D</w:t>
            </w:r>
          </w:p>
        </w:tc>
      </w:tr>
      <w:tr w:rsidR="00C82C5F" w:rsidRPr="00C85CF7" w14:paraId="09278337" w14:textId="77777777" w:rsidTr="00FA6B48">
        <w:tc>
          <w:tcPr>
            <w:tcW w:w="6646" w:type="dxa"/>
            <w:shd w:val="clear" w:color="auto" w:fill="000000" w:themeFill="text1"/>
          </w:tcPr>
          <w:p w14:paraId="6A13F334" w14:textId="77777777" w:rsidR="00C82C5F" w:rsidRPr="00C85CF7" w:rsidRDefault="00C82C5F" w:rsidP="00FA6B48">
            <w:pPr>
              <w:rPr>
                <w:rFonts w:ascii="Arial" w:hAnsi="Arial" w:cs="Arial"/>
                <w:b/>
                <w:color w:val="FFFFFF" w:themeColor="background1"/>
                <w:sz w:val="20"/>
                <w:szCs w:val="20"/>
              </w:rPr>
            </w:pPr>
            <w:r w:rsidRPr="00C85CF7">
              <w:rPr>
                <w:rFonts w:ascii="Arial" w:hAnsi="Arial" w:cs="Arial"/>
                <w:b/>
                <w:color w:val="FFFFFF" w:themeColor="background1"/>
                <w:sz w:val="20"/>
                <w:szCs w:val="20"/>
              </w:rPr>
              <w:t>Personal Qualities</w:t>
            </w:r>
          </w:p>
        </w:tc>
        <w:tc>
          <w:tcPr>
            <w:tcW w:w="1843" w:type="dxa"/>
            <w:shd w:val="clear" w:color="auto" w:fill="000000" w:themeFill="text1"/>
          </w:tcPr>
          <w:p w14:paraId="1A660E6D"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Essential</w:t>
            </w:r>
          </w:p>
          <w:p w14:paraId="58441ABA" w14:textId="77777777" w:rsidR="00C82C5F" w:rsidRPr="00C85CF7" w:rsidRDefault="00C82C5F" w:rsidP="00FA6B48">
            <w:pPr>
              <w:jc w:val="center"/>
              <w:rPr>
                <w:rFonts w:ascii="Arial" w:hAnsi="Arial" w:cs="Arial"/>
                <w:b/>
                <w:color w:val="FFFFFF" w:themeColor="background1"/>
                <w:sz w:val="20"/>
                <w:szCs w:val="20"/>
              </w:rPr>
            </w:pPr>
            <w:r w:rsidRPr="00C85CF7">
              <w:rPr>
                <w:rFonts w:ascii="Arial" w:hAnsi="Arial" w:cs="Arial"/>
                <w:b/>
                <w:bCs/>
                <w:sz w:val="20"/>
                <w:szCs w:val="20"/>
              </w:rPr>
              <w:t>(E)</w:t>
            </w:r>
          </w:p>
        </w:tc>
        <w:tc>
          <w:tcPr>
            <w:tcW w:w="1701" w:type="dxa"/>
            <w:shd w:val="clear" w:color="auto" w:fill="000000" w:themeFill="text1"/>
          </w:tcPr>
          <w:p w14:paraId="47C23513"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Desirable</w:t>
            </w:r>
          </w:p>
          <w:p w14:paraId="007AFC23" w14:textId="77777777" w:rsidR="00C82C5F" w:rsidRPr="00C85CF7" w:rsidRDefault="00C82C5F" w:rsidP="00FA6B48">
            <w:pPr>
              <w:jc w:val="center"/>
              <w:rPr>
                <w:rFonts w:ascii="Arial" w:hAnsi="Arial" w:cs="Arial"/>
                <w:b/>
                <w:color w:val="FFFFFF" w:themeColor="background1"/>
                <w:sz w:val="20"/>
                <w:szCs w:val="20"/>
              </w:rPr>
            </w:pPr>
            <w:r w:rsidRPr="00C85CF7">
              <w:rPr>
                <w:rFonts w:ascii="Arial" w:hAnsi="Arial" w:cs="Arial"/>
                <w:b/>
                <w:bCs/>
                <w:sz w:val="20"/>
                <w:szCs w:val="20"/>
              </w:rPr>
              <w:t>(D)</w:t>
            </w:r>
          </w:p>
        </w:tc>
      </w:tr>
      <w:tr w:rsidR="00C82C5F" w:rsidRPr="003631F5" w14:paraId="03C82948" w14:textId="77777777" w:rsidTr="00FA6B48">
        <w:tc>
          <w:tcPr>
            <w:tcW w:w="6646" w:type="dxa"/>
          </w:tcPr>
          <w:p w14:paraId="2B7408DF" w14:textId="77777777" w:rsidR="00D73A06" w:rsidRPr="00684906" w:rsidRDefault="00C82C5F" w:rsidP="00684906">
            <w:pPr>
              <w:pStyle w:val="ListBullet"/>
              <w:numPr>
                <w:ilvl w:val="0"/>
                <w:numId w:val="0"/>
              </w:numPr>
              <w:spacing w:after="60" w:line="259" w:lineRule="auto"/>
              <w:jc w:val="both"/>
              <w:rPr>
                <w:rFonts w:ascii="Arial" w:hAnsi="Arial" w:cs="Arial"/>
                <w:sz w:val="20"/>
                <w:szCs w:val="20"/>
              </w:rPr>
            </w:pPr>
            <w:r w:rsidRPr="00684906">
              <w:rPr>
                <w:rFonts w:ascii="Arial" w:hAnsi="Arial" w:cs="Arial"/>
                <w:bCs/>
                <w:sz w:val="20"/>
                <w:szCs w:val="20"/>
              </w:rPr>
              <w:t>Committed to the industries work ethic.</w:t>
            </w:r>
            <w:r w:rsidR="00D73A06" w:rsidRPr="00684906">
              <w:rPr>
                <w:rFonts w:ascii="Arial" w:hAnsi="Arial" w:cs="Arial"/>
                <w:bCs/>
                <w:sz w:val="20"/>
                <w:szCs w:val="20"/>
              </w:rPr>
              <w:t xml:space="preserve"> </w:t>
            </w:r>
            <w:r w:rsidR="00D73A06" w:rsidRPr="00684906">
              <w:rPr>
                <w:rFonts w:ascii="Arial" w:hAnsi="Arial" w:cs="Arial"/>
                <w:sz w:val="20"/>
                <w:szCs w:val="20"/>
              </w:rPr>
              <w:t>Flexible approach to working hours, including training, matchday, evening, weekend and travel commitments.</w:t>
            </w:r>
          </w:p>
          <w:p w14:paraId="25FD9086" w14:textId="77777777" w:rsidR="00C82C5F" w:rsidRPr="00684906" w:rsidRDefault="00C82C5F" w:rsidP="00684906">
            <w:pPr>
              <w:pStyle w:val="NoSpacing"/>
              <w:jc w:val="both"/>
              <w:rPr>
                <w:rFonts w:ascii="Arial" w:hAnsi="Arial" w:cs="Arial"/>
                <w:bCs/>
                <w:sz w:val="20"/>
                <w:szCs w:val="20"/>
              </w:rPr>
            </w:pPr>
          </w:p>
        </w:tc>
        <w:tc>
          <w:tcPr>
            <w:tcW w:w="1843" w:type="dxa"/>
          </w:tcPr>
          <w:p w14:paraId="0B9E3442" w14:textId="77777777" w:rsidR="00C82C5F" w:rsidRPr="00684906" w:rsidRDefault="00C82C5F" w:rsidP="00FA6B48">
            <w:pPr>
              <w:pStyle w:val="NoSpacing"/>
              <w:jc w:val="center"/>
              <w:rPr>
                <w:rFonts w:ascii="Arial" w:hAnsi="Arial" w:cs="Arial"/>
                <w:sz w:val="20"/>
                <w:szCs w:val="20"/>
              </w:rPr>
            </w:pPr>
            <w:r w:rsidRPr="00684906">
              <w:rPr>
                <w:rFonts w:ascii="Arial" w:hAnsi="Arial" w:cs="Arial"/>
                <w:sz w:val="20"/>
                <w:szCs w:val="20"/>
              </w:rPr>
              <w:t>E</w:t>
            </w:r>
          </w:p>
        </w:tc>
        <w:tc>
          <w:tcPr>
            <w:tcW w:w="1701" w:type="dxa"/>
          </w:tcPr>
          <w:p w14:paraId="4F4777B5" w14:textId="77777777" w:rsidR="00C82C5F" w:rsidRPr="00EE756B" w:rsidRDefault="00C82C5F" w:rsidP="00FA6B48">
            <w:pPr>
              <w:rPr>
                <w:rFonts w:ascii="Arial" w:hAnsi="Arial" w:cs="Arial"/>
                <w:b/>
                <w:sz w:val="20"/>
                <w:szCs w:val="20"/>
              </w:rPr>
            </w:pPr>
          </w:p>
        </w:tc>
      </w:tr>
      <w:tr w:rsidR="00C82C5F" w:rsidRPr="003631F5" w14:paraId="7A115E12" w14:textId="77777777" w:rsidTr="00FA6B48">
        <w:tc>
          <w:tcPr>
            <w:tcW w:w="6646" w:type="dxa"/>
          </w:tcPr>
          <w:p w14:paraId="5A65A566" w14:textId="77777777" w:rsidR="007B16C2" w:rsidRPr="00684906" w:rsidRDefault="007B16C2" w:rsidP="00684906">
            <w:pPr>
              <w:pStyle w:val="ListBullet"/>
              <w:numPr>
                <w:ilvl w:val="0"/>
                <w:numId w:val="0"/>
              </w:numPr>
              <w:spacing w:after="60" w:line="259" w:lineRule="auto"/>
              <w:jc w:val="both"/>
              <w:rPr>
                <w:rFonts w:ascii="Arial" w:hAnsi="Arial" w:cs="Arial"/>
                <w:sz w:val="20"/>
                <w:szCs w:val="20"/>
              </w:rPr>
            </w:pPr>
            <w:r w:rsidRPr="00684906">
              <w:rPr>
                <w:rFonts w:ascii="Arial" w:hAnsi="Arial" w:cs="Arial"/>
                <w:sz w:val="20"/>
                <w:szCs w:val="20"/>
              </w:rPr>
              <w:t>Self-motivated with an excellent work ethic and high professional standards.</w:t>
            </w:r>
          </w:p>
          <w:p w14:paraId="30E4706C" w14:textId="3101EB01" w:rsidR="00C82C5F" w:rsidRPr="00684906" w:rsidRDefault="00C82C5F" w:rsidP="00684906">
            <w:pPr>
              <w:pStyle w:val="NoSpacing"/>
              <w:jc w:val="both"/>
              <w:rPr>
                <w:rFonts w:ascii="Arial" w:hAnsi="Arial" w:cs="Arial"/>
                <w:bCs/>
                <w:sz w:val="20"/>
                <w:szCs w:val="20"/>
              </w:rPr>
            </w:pPr>
          </w:p>
        </w:tc>
        <w:tc>
          <w:tcPr>
            <w:tcW w:w="1843" w:type="dxa"/>
          </w:tcPr>
          <w:p w14:paraId="46B99ABA" w14:textId="77777777" w:rsidR="00C82C5F" w:rsidRPr="00684906" w:rsidRDefault="00C82C5F" w:rsidP="00FA6B48">
            <w:pPr>
              <w:pStyle w:val="NoSpacing"/>
              <w:jc w:val="center"/>
              <w:rPr>
                <w:rFonts w:ascii="Arial" w:hAnsi="Arial" w:cs="Arial"/>
                <w:sz w:val="20"/>
                <w:szCs w:val="20"/>
              </w:rPr>
            </w:pPr>
            <w:r w:rsidRPr="00684906">
              <w:rPr>
                <w:rFonts w:ascii="Arial" w:hAnsi="Arial" w:cs="Arial"/>
                <w:sz w:val="20"/>
                <w:szCs w:val="20"/>
              </w:rPr>
              <w:t>E</w:t>
            </w:r>
          </w:p>
        </w:tc>
        <w:tc>
          <w:tcPr>
            <w:tcW w:w="1701" w:type="dxa"/>
          </w:tcPr>
          <w:p w14:paraId="5971B3F3" w14:textId="77777777" w:rsidR="00C82C5F" w:rsidRPr="00EE756B" w:rsidRDefault="00C82C5F" w:rsidP="00FA6B48">
            <w:pPr>
              <w:rPr>
                <w:rFonts w:ascii="Arial" w:hAnsi="Arial" w:cs="Arial"/>
                <w:b/>
                <w:sz w:val="20"/>
                <w:szCs w:val="20"/>
              </w:rPr>
            </w:pPr>
          </w:p>
        </w:tc>
      </w:tr>
      <w:tr w:rsidR="00684906" w:rsidRPr="003631F5" w14:paraId="4CD45228" w14:textId="77777777" w:rsidTr="00FA6B48">
        <w:tc>
          <w:tcPr>
            <w:tcW w:w="6646" w:type="dxa"/>
          </w:tcPr>
          <w:p w14:paraId="0860B089" w14:textId="77777777" w:rsidR="00684906" w:rsidRPr="00684906" w:rsidRDefault="00684906" w:rsidP="00684906">
            <w:pPr>
              <w:pStyle w:val="ListBullet"/>
              <w:numPr>
                <w:ilvl w:val="0"/>
                <w:numId w:val="0"/>
              </w:numPr>
              <w:spacing w:after="60" w:line="259" w:lineRule="auto"/>
              <w:jc w:val="both"/>
              <w:rPr>
                <w:rFonts w:ascii="Arial" w:hAnsi="Arial" w:cs="Arial"/>
                <w:sz w:val="20"/>
                <w:szCs w:val="20"/>
              </w:rPr>
            </w:pPr>
            <w:r w:rsidRPr="00684906">
              <w:rPr>
                <w:rFonts w:ascii="Arial" w:hAnsi="Arial" w:cs="Arial"/>
                <w:sz w:val="20"/>
                <w:szCs w:val="20"/>
              </w:rPr>
              <w:t>Be comfortable working in a First Team football environment and understand the demands of the professional game.</w:t>
            </w:r>
          </w:p>
          <w:p w14:paraId="26CE351F" w14:textId="77777777" w:rsidR="00684906" w:rsidRPr="00684906" w:rsidRDefault="00684906" w:rsidP="00684906">
            <w:pPr>
              <w:pStyle w:val="ListBullet"/>
              <w:numPr>
                <w:ilvl w:val="0"/>
                <w:numId w:val="0"/>
              </w:numPr>
              <w:spacing w:after="60" w:line="259" w:lineRule="auto"/>
              <w:jc w:val="both"/>
              <w:rPr>
                <w:rFonts w:ascii="Arial" w:hAnsi="Arial" w:cs="Arial"/>
                <w:sz w:val="20"/>
                <w:szCs w:val="20"/>
              </w:rPr>
            </w:pPr>
          </w:p>
        </w:tc>
        <w:tc>
          <w:tcPr>
            <w:tcW w:w="1843" w:type="dxa"/>
          </w:tcPr>
          <w:p w14:paraId="4FD8B5E9" w14:textId="5C4A9CAF" w:rsidR="00684906" w:rsidRPr="00684906" w:rsidRDefault="00684906" w:rsidP="00FA6B48">
            <w:pPr>
              <w:pStyle w:val="NoSpacing"/>
              <w:jc w:val="center"/>
              <w:rPr>
                <w:rFonts w:ascii="Arial" w:hAnsi="Arial" w:cs="Arial"/>
                <w:sz w:val="20"/>
                <w:szCs w:val="20"/>
              </w:rPr>
            </w:pPr>
            <w:r w:rsidRPr="00684906">
              <w:rPr>
                <w:rFonts w:ascii="Arial" w:hAnsi="Arial" w:cs="Arial"/>
                <w:sz w:val="20"/>
                <w:szCs w:val="20"/>
              </w:rPr>
              <w:t>E</w:t>
            </w:r>
          </w:p>
        </w:tc>
        <w:tc>
          <w:tcPr>
            <w:tcW w:w="1701" w:type="dxa"/>
          </w:tcPr>
          <w:p w14:paraId="47C788B5" w14:textId="77777777" w:rsidR="00684906" w:rsidRPr="00EE756B" w:rsidRDefault="00684906" w:rsidP="00FA6B48">
            <w:pPr>
              <w:rPr>
                <w:rFonts w:ascii="Arial" w:hAnsi="Arial" w:cs="Arial"/>
                <w:b/>
                <w:sz w:val="20"/>
                <w:szCs w:val="20"/>
              </w:rPr>
            </w:pPr>
          </w:p>
        </w:tc>
      </w:tr>
      <w:tr w:rsidR="00C82C5F" w:rsidRPr="003631F5" w14:paraId="7BA6F66F" w14:textId="77777777" w:rsidTr="00FA6B48">
        <w:tc>
          <w:tcPr>
            <w:tcW w:w="6646" w:type="dxa"/>
          </w:tcPr>
          <w:p w14:paraId="0752CEDB" w14:textId="7365E2B8" w:rsidR="00F97D52" w:rsidRPr="00684906" w:rsidRDefault="00F97D52" w:rsidP="00684906">
            <w:pPr>
              <w:pStyle w:val="ListBullet"/>
              <w:numPr>
                <w:ilvl w:val="0"/>
                <w:numId w:val="0"/>
              </w:numPr>
              <w:spacing w:after="60" w:line="259" w:lineRule="auto"/>
              <w:jc w:val="both"/>
              <w:rPr>
                <w:rFonts w:ascii="Arial" w:hAnsi="Arial" w:cs="Arial"/>
                <w:sz w:val="20"/>
                <w:szCs w:val="20"/>
              </w:rPr>
            </w:pPr>
            <w:r w:rsidRPr="00684906">
              <w:rPr>
                <w:rFonts w:ascii="Arial" w:hAnsi="Arial" w:cs="Arial"/>
                <w:sz w:val="20"/>
                <w:szCs w:val="20"/>
              </w:rPr>
              <w:t>Be an outstanding practitioner who places player welfare, availability and development at the centre of their work.</w:t>
            </w:r>
          </w:p>
        </w:tc>
        <w:tc>
          <w:tcPr>
            <w:tcW w:w="1843" w:type="dxa"/>
          </w:tcPr>
          <w:p w14:paraId="0ED653D8" w14:textId="2025B1AE" w:rsidR="00C82C5F" w:rsidRPr="00684906" w:rsidRDefault="00F97D52" w:rsidP="00FA6B48">
            <w:pPr>
              <w:pStyle w:val="NoSpacing"/>
              <w:jc w:val="center"/>
              <w:rPr>
                <w:rFonts w:ascii="Arial" w:hAnsi="Arial" w:cs="Arial"/>
                <w:sz w:val="20"/>
                <w:szCs w:val="20"/>
              </w:rPr>
            </w:pPr>
            <w:r w:rsidRPr="00684906">
              <w:rPr>
                <w:rFonts w:ascii="Arial" w:hAnsi="Arial" w:cs="Arial"/>
                <w:sz w:val="20"/>
                <w:szCs w:val="20"/>
              </w:rPr>
              <w:t>E</w:t>
            </w:r>
          </w:p>
        </w:tc>
        <w:tc>
          <w:tcPr>
            <w:tcW w:w="1701" w:type="dxa"/>
          </w:tcPr>
          <w:p w14:paraId="4F5B465B" w14:textId="77777777" w:rsidR="00C82C5F" w:rsidRPr="00EE756B" w:rsidRDefault="00C82C5F" w:rsidP="00FA6B48">
            <w:pPr>
              <w:rPr>
                <w:rFonts w:ascii="Arial" w:hAnsi="Arial" w:cs="Arial"/>
                <w:b/>
                <w:sz w:val="20"/>
                <w:szCs w:val="20"/>
              </w:rPr>
            </w:pPr>
          </w:p>
        </w:tc>
      </w:tr>
      <w:tr w:rsidR="00C82C5F" w:rsidRPr="003631F5" w14:paraId="189E2D4D" w14:textId="77777777" w:rsidTr="00FA6B48">
        <w:tc>
          <w:tcPr>
            <w:tcW w:w="6646" w:type="dxa"/>
          </w:tcPr>
          <w:p w14:paraId="38025BDB" w14:textId="77777777" w:rsidR="00C82C5F" w:rsidRPr="00684906" w:rsidRDefault="00750843" w:rsidP="00684906">
            <w:pPr>
              <w:pStyle w:val="ListBullet"/>
              <w:numPr>
                <w:ilvl w:val="0"/>
                <w:numId w:val="0"/>
              </w:numPr>
              <w:spacing w:after="60" w:line="259" w:lineRule="auto"/>
              <w:jc w:val="both"/>
              <w:rPr>
                <w:rFonts w:ascii="Arial" w:hAnsi="Arial" w:cs="Arial"/>
                <w:sz w:val="20"/>
                <w:szCs w:val="20"/>
              </w:rPr>
            </w:pPr>
            <w:r w:rsidRPr="00684906">
              <w:rPr>
                <w:rFonts w:ascii="Arial" w:hAnsi="Arial" w:cs="Arial"/>
                <w:sz w:val="20"/>
                <w:szCs w:val="20"/>
              </w:rPr>
              <w:lastRenderedPageBreak/>
              <w:t>Show initiative, adaptability and a solutions-focused mindset.</w:t>
            </w:r>
          </w:p>
          <w:p w14:paraId="4F48F74F" w14:textId="0A7A2E25" w:rsidR="00750843" w:rsidRPr="00684906" w:rsidRDefault="00750843" w:rsidP="00684906">
            <w:pPr>
              <w:pStyle w:val="ListBullet"/>
              <w:numPr>
                <w:ilvl w:val="0"/>
                <w:numId w:val="0"/>
              </w:numPr>
              <w:spacing w:after="60" w:line="259" w:lineRule="auto"/>
              <w:jc w:val="both"/>
              <w:rPr>
                <w:rFonts w:ascii="Arial" w:hAnsi="Arial" w:cs="Arial"/>
                <w:sz w:val="20"/>
                <w:szCs w:val="20"/>
              </w:rPr>
            </w:pPr>
          </w:p>
        </w:tc>
        <w:tc>
          <w:tcPr>
            <w:tcW w:w="1843" w:type="dxa"/>
          </w:tcPr>
          <w:p w14:paraId="3D447C9F" w14:textId="4D8AB71A" w:rsidR="00C82C5F" w:rsidRPr="00684906" w:rsidRDefault="00750843" w:rsidP="00FA6B48">
            <w:pPr>
              <w:pStyle w:val="NoSpacing"/>
              <w:jc w:val="center"/>
              <w:rPr>
                <w:rFonts w:ascii="Arial" w:hAnsi="Arial" w:cs="Arial"/>
                <w:sz w:val="20"/>
                <w:szCs w:val="20"/>
              </w:rPr>
            </w:pPr>
            <w:r w:rsidRPr="00684906">
              <w:rPr>
                <w:rFonts w:ascii="Arial" w:hAnsi="Arial" w:cs="Arial"/>
                <w:sz w:val="20"/>
                <w:szCs w:val="20"/>
              </w:rPr>
              <w:t>E</w:t>
            </w:r>
          </w:p>
        </w:tc>
        <w:tc>
          <w:tcPr>
            <w:tcW w:w="1701" w:type="dxa"/>
          </w:tcPr>
          <w:p w14:paraId="076DC152" w14:textId="77777777" w:rsidR="00C82C5F" w:rsidRPr="00EE756B" w:rsidRDefault="00C82C5F" w:rsidP="00FA6B48">
            <w:pPr>
              <w:rPr>
                <w:rFonts w:ascii="Arial" w:hAnsi="Arial" w:cs="Arial"/>
                <w:b/>
                <w:sz w:val="20"/>
                <w:szCs w:val="20"/>
              </w:rPr>
            </w:pPr>
          </w:p>
        </w:tc>
      </w:tr>
      <w:tr w:rsidR="00C82C5F" w:rsidRPr="003631F5" w14:paraId="36B29845" w14:textId="77777777" w:rsidTr="00FA6B48">
        <w:tc>
          <w:tcPr>
            <w:tcW w:w="6646" w:type="dxa"/>
          </w:tcPr>
          <w:p w14:paraId="6F6813E3" w14:textId="77777777" w:rsidR="001E1837" w:rsidRPr="00684906" w:rsidRDefault="001E1837" w:rsidP="00684906">
            <w:pPr>
              <w:pStyle w:val="ListBullet"/>
              <w:numPr>
                <w:ilvl w:val="0"/>
                <w:numId w:val="0"/>
              </w:numPr>
              <w:spacing w:after="60" w:line="259" w:lineRule="auto"/>
              <w:jc w:val="both"/>
              <w:rPr>
                <w:rFonts w:ascii="Arial" w:hAnsi="Arial" w:cs="Arial"/>
                <w:sz w:val="20"/>
                <w:szCs w:val="20"/>
              </w:rPr>
            </w:pPr>
            <w:r w:rsidRPr="00684906">
              <w:rPr>
                <w:rFonts w:ascii="Arial" w:hAnsi="Arial" w:cs="Arial"/>
                <w:sz w:val="20"/>
                <w:szCs w:val="20"/>
              </w:rPr>
              <w:t>Build strong, trusting relationships with players and staff while maintaining appropriate professional boundaries.</w:t>
            </w:r>
          </w:p>
          <w:p w14:paraId="39F4707E" w14:textId="77777777" w:rsidR="00C82C5F" w:rsidRPr="00684906" w:rsidRDefault="00C82C5F" w:rsidP="00684906">
            <w:pPr>
              <w:pStyle w:val="NoSpacing"/>
              <w:jc w:val="both"/>
              <w:rPr>
                <w:rFonts w:ascii="Arial" w:hAnsi="Arial" w:cs="Arial"/>
                <w:bCs/>
                <w:sz w:val="20"/>
                <w:szCs w:val="20"/>
              </w:rPr>
            </w:pPr>
          </w:p>
        </w:tc>
        <w:tc>
          <w:tcPr>
            <w:tcW w:w="1843" w:type="dxa"/>
          </w:tcPr>
          <w:p w14:paraId="718C726E" w14:textId="4359D15A" w:rsidR="00C82C5F" w:rsidRPr="00684906" w:rsidRDefault="001E1837" w:rsidP="00FA6B48">
            <w:pPr>
              <w:pStyle w:val="NoSpacing"/>
              <w:jc w:val="center"/>
              <w:rPr>
                <w:rFonts w:ascii="Arial" w:hAnsi="Arial" w:cs="Arial"/>
                <w:sz w:val="20"/>
                <w:szCs w:val="20"/>
              </w:rPr>
            </w:pPr>
            <w:r w:rsidRPr="00684906">
              <w:rPr>
                <w:rFonts w:ascii="Arial" w:hAnsi="Arial" w:cs="Arial"/>
                <w:sz w:val="20"/>
                <w:szCs w:val="20"/>
              </w:rPr>
              <w:t>E</w:t>
            </w:r>
          </w:p>
        </w:tc>
        <w:tc>
          <w:tcPr>
            <w:tcW w:w="1701" w:type="dxa"/>
          </w:tcPr>
          <w:p w14:paraId="340ECBF0" w14:textId="77777777" w:rsidR="00C82C5F" w:rsidRPr="00EE756B" w:rsidRDefault="00C82C5F" w:rsidP="00FA6B48">
            <w:pPr>
              <w:rPr>
                <w:rFonts w:ascii="Arial" w:hAnsi="Arial" w:cs="Arial"/>
                <w:b/>
                <w:sz w:val="20"/>
                <w:szCs w:val="20"/>
              </w:rPr>
            </w:pPr>
          </w:p>
        </w:tc>
      </w:tr>
      <w:tr w:rsidR="00C82C5F" w:rsidRPr="00265133" w14:paraId="58699915" w14:textId="77777777" w:rsidTr="00FA6B48">
        <w:tc>
          <w:tcPr>
            <w:tcW w:w="6646" w:type="dxa"/>
          </w:tcPr>
          <w:p w14:paraId="217A6FBF" w14:textId="77777777" w:rsidR="00C82C5F" w:rsidRDefault="00265133" w:rsidP="00265133">
            <w:pPr>
              <w:pStyle w:val="ListBullet"/>
              <w:numPr>
                <w:ilvl w:val="0"/>
                <w:numId w:val="0"/>
              </w:numPr>
              <w:spacing w:after="60" w:line="259" w:lineRule="auto"/>
              <w:jc w:val="both"/>
              <w:rPr>
                <w:rFonts w:ascii="Arial" w:hAnsi="Arial" w:cs="Arial"/>
                <w:sz w:val="20"/>
                <w:szCs w:val="20"/>
              </w:rPr>
            </w:pPr>
            <w:r w:rsidRPr="00265133">
              <w:rPr>
                <w:rFonts w:ascii="Arial" w:hAnsi="Arial" w:cs="Arial"/>
                <w:sz w:val="20"/>
                <w:szCs w:val="20"/>
              </w:rPr>
              <w:t>Interest in undertaking or contributing to sports medicine research, audit or service improvement projects.</w:t>
            </w:r>
          </w:p>
          <w:p w14:paraId="16D74D59" w14:textId="3E88B720" w:rsidR="00631941" w:rsidRPr="00265133" w:rsidRDefault="00631941" w:rsidP="00265133">
            <w:pPr>
              <w:pStyle w:val="ListBullet"/>
              <w:numPr>
                <w:ilvl w:val="0"/>
                <w:numId w:val="0"/>
              </w:numPr>
              <w:spacing w:after="60" w:line="259" w:lineRule="auto"/>
              <w:jc w:val="both"/>
              <w:rPr>
                <w:rFonts w:ascii="Arial" w:hAnsi="Arial" w:cs="Arial"/>
                <w:sz w:val="20"/>
                <w:szCs w:val="20"/>
              </w:rPr>
            </w:pPr>
          </w:p>
        </w:tc>
        <w:tc>
          <w:tcPr>
            <w:tcW w:w="1843" w:type="dxa"/>
          </w:tcPr>
          <w:p w14:paraId="5CBEFA1D" w14:textId="71A3D605" w:rsidR="00C82C5F" w:rsidRPr="00265133" w:rsidRDefault="00C82C5F" w:rsidP="00FA6B48">
            <w:pPr>
              <w:pStyle w:val="NoSpacing"/>
              <w:jc w:val="center"/>
              <w:rPr>
                <w:rFonts w:ascii="Arial" w:hAnsi="Arial" w:cs="Arial"/>
                <w:sz w:val="20"/>
                <w:szCs w:val="20"/>
              </w:rPr>
            </w:pPr>
          </w:p>
        </w:tc>
        <w:tc>
          <w:tcPr>
            <w:tcW w:w="1701" w:type="dxa"/>
          </w:tcPr>
          <w:p w14:paraId="258E1FE0" w14:textId="6A18A232" w:rsidR="00C82C5F" w:rsidRPr="00265133" w:rsidRDefault="00265133" w:rsidP="00265133">
            <w:pPr>
              <w:jc w:val="center"/>
              <w:rPr>
                <w:rFonts w:ascii="Arial" w:hAnsi="Arial" w:cs="Arial"/>
                <w:bCs/>
                <w:sz w:val="20"/>
                <w:szCs w:val="20"/>
              </w:rPr>
            </w:pPr>
            <w:r w:rsidRPr="00265133">
              <w:rPr>
                <w:rFonts w:ascii="Arial" w:hAnsi="Arial" w:cs="Arial"/>
                <w:bCs/>
                <w:sz w:val="20"/>
                <w:szCs w:val="20"/>
              </w:rPr>
              <w:t>D</w:t>
            </w:r>
          </w:p>
        </w:tc>
      </w:tr>
    </w:tbl>
    <w:p w14:paraId="42D285F9" w14:textId="77777777" w:rsidR="00C82C5F" w:rsidRDefault="00C82C5F" w:rsidP="00C82C5F">
      <w:pPr>
        <w:pStyle w:val="NormalWeb"/>
        <w:tabs>
          <w:tab w:val="left" w:pos="4962"/>
        </w:tabs>
        <w:spacing w:after="0"/>
        <w:jc w:val="center"/>
        <w:rPr>
          <w:rFonts w:ascii="Arial" w:hAnsi="Arial" w:cs="Arial"/>
          <w:b/>
          <w:sz w:val="28"/>
          <w:szCs w:val="28"/>
        </w:rPr>
      </w:pPr>
    </w:p>
    <w:p w14:paraId="216A869D" w14:textId="77777777" w:rsidR="00C82C5F" w:rsidRPr="00090E30" w:rsidRDefault="00C82C5F" w:rsidP="00C82C5F">
      <w:pPr>
        <w:spacing w:after="0" w:line="240" w:lineRule="auto"/>
        <w:rPr>
          <w:rFonts w:ascii="Arial" w:hAnsi="Arial" w:cs="Arial"/>
          <w:b/>
          <w:sz w:val="28"/>
          <w:szCs w:val="28"/>
          <w:lang w:eastAsia="en-GB"/>
        </w:rPr>
      </w:pPr>
    </w:p>
    <w:p w14:paraId="2AA70701" w14:textId="77777777" w:rsidR="00031621" w:rsidRPr="00090E30" w:rsidRDefault="00031621" w:rsidP="00090E30">
      <w:pPr>
        <w:spacing w:after="0" w:line="240" w:lineRule="auto"/>
        <w:rPr>
          <w:rFonts w:ascii="Arial" w:hAnsi="Arial" w:cs="Arial"/>
          <w:b/>
          <w:sz w:val="28"/>
          <w:szCs w:val="28"/>
          <w:lang w:eastAsia="en-GB"/>
        </w:rPr>
      </w:pPr>
    </w:p>
    <w:sectPr w:rsidR="00031621" w:rsidRPr="00090E30" w:rsidSect="000265B0">
      <w:headerReference w:type="even" r:id="rId12"/>
      <w:headerReference w:type="default" r:id="rId13"/>
      <w:footerReference w:type="even" r:id="rId14"/>
      <w:footerReference w:type="default" r:id="rId15"/>
      <w:headerReference w:type="first" r:id="rId16"/>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7DAE" w14:textId="77777777" w:rsidR="00C8370B" w:rsidRDefault="00C8370B">
      <w:r>
        <w:separator/>
      </w:r>
    </w:p>
  </w:endnote>
  <w:endnote w:type="continuationSeparator" w:id="0">
    <w:p w14:paraId="4B2049D7" w14:textId="77777777" w:rsidR="00C8370B" w:rsidRDefault="00C8370B">
      <w:r>
        <w:continuationSeparator/>
      </w:r>
    </w:p>
  </w:endnote>
  <w:endnote w:type="continuationNotice" w:id="1">
    <w:p w14:paraId="72E78402" w14:textId="77777777" w:rsidR="00C8370B" w:rsidRDefault="00C83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charset w:val="00"/>
    <w:family w:val="swiss"/>
    <w:pitch w:val="variable"/>
    <w:sig w:usb0="00000001" w:usb1="1000204A" w:usb2="00000000" w:usb3="00000000" w:csb0="0000001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A9EF" w14:textId="77777777" w:rsidR="00CD031B" w:rsidRDefault="00CD031B" w:rsidP="00CD031B">
    <w:r>
      <w:rPr>
        <w:noProof/>
        <w:lang w:eastAsia="en-GB"/>
      </w:rPr>
      <mc:AlternateContent>
        <mc:Choice Requires="wps">
          <w:drawing>
            <wp:anchor distT="0" distB="0" distL="114300" distR="114300" simplePos="0" relativeHeight="251664391" behindDoc="0" locked="0" layoutInCell="1" allowOverlap="1" wp14:anchorId="1E2415A9" wp14:editId="695FB415">
              <wp:simplePos x="0" y="0"/>
              <wp:positionH relativeFrom="column">
                <wp:posOffset>75565</wp:posOffset>
              </wp:positionH>
              <wp:positionV relativeFrom="paragraph">
                <wp:posOffset>-47943</wp:posOffset>
              </wp:positionV>
              <wp:extent cx="6515100" cy="458470"/>
              <wp:effectExtent l="0" t="0" r="0" b="0"/>
              <wp:wrapNone/>
              <wp:docPr id="371885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415A9" id="_x0000_t202" coordsize="21600,21600" o:spt="202" path="m,l,21600r21600,l21600,xe">
              <v:stroke joinstyle="miter"/>
              <v:path gradientshapeok="t" o:connecttype="rect"/>
            </v:shapetype>
            <v:shape id="Text Box 1" o:spid="_x0000_s1026" type="#_x0000_t202" style="position:absolute;margin-left:5.95pt;margin-top:-3.8pt;width:513pt;height:36.1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" filled="f" stroked="f">
              <v:textbo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66439" behindDoc="0" locked="0" layoutInCell="1" allowOverlap="1" wp14:anchorId="178C729B" wp14:editId="02156A25">
          <wp:simplePos x="0" y="0"/>
          <wp:positionH relativeFrom="column">
            <wp:posOffset>-88265</wp:posOffset>
          </wp:positionH>
          <wp:positionV relativeFrom="paragraph">
            <wp:posOffset>85408</wp:posOffset>
          </wp:positionV>
          <wp:extent cx="1032510" cy="447040"/>
          <wp:effectExtent l="0" t="0" r="0" b="0"/>
          <wp:wrapNone/>
          <wp:docPr id="959063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63" behindDoc="0" locked="0" layoutInCell="1" allowOverlap="1" wp14:anchorId="0A95CC03" wp14:editId="2FC035E8">
          <wp:simplePos x="0" y="0"/>
          <wp:positionH relativeFrom="column">
            <wp:posOffset>1471295</wp:posOffset>
          </wp:positionH>
          <wp:positionV relativeFrom="paragraph">
            <wp:posOffset>299248</wp:posOffset>
          </wp:positionV>
          <wp:extent cx="3808501" cy="297627"/>
          <wp:effectExtent l="0" t="0" r="0" b="0"/>
          <wp:wrapNone/>
          <wp:docPr id="1125163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15" behindDoc="0" locked="0" layoutInCell="1" allowOverlap="1" wp14:anchorId="7BE0D332" wp14:editId="7B131285">
          <wp:simplePos x="0" y="0"/>
          <wp:positionH relativeFrom="column">
            <wp:posOffset>5719445</wp:posOffset>
          </wp:positionH>
          <wp:positionV relativeFrom="paragraph">
            <wp:posOffset>109220</wp:posOffset>
          </wp:positionV>
          <wp:extent cx="1247140" cy="412115"/>
          <wp:effectExtent l="0" t="0" r="0" b="6985"/>
          <wp:wrapNone/>
          <wp:docPr id="94008751" name="Picture 94008751"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C6F4E" w14:textId="65C4C5D7" w:rsidR="009A5984" w:rsidRPr="00062D62" w:rsidRDefault="009A5984" w:rsidP="00062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DE36" w14:textId="77777777" w:rsidR="00CD031B" w:rsidRDefault="00CD031B" w:rsidP="00CD031B">
    <w:r>
      <w:rPr>
        <w:noProof/>
        <w:lang w:eastAsia="en-GB"/>
      </w:rPr>
      <mc:AlternateContent>
        <mc:Choice Requires="wps">
          <w:drawing>
            <wp:anchor distT="0" distB="0" distL="114300" distR="114300" simplePos="0" relativeHeight="251669511" behindDoc="0" locked="0" layoutInCell="1" allowOverlap="1" wp14:anchorId="0B1C7ECF" wp14:editId="5F397FB9">
              <wp:simplePos x="0" y="0"/>
              <wp:positionH relativeFrom="column">
                <wp:posOffset>75565</wp:posOffset>
              </wp:positionH>
              <wp:positionV relativeFrom="paragraph">
                <wp:posOffset>-47943</wp:posOffset>
              </wp:positionV>
              <wp:extent cx="6515100" cy="458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7ECF" id="_x0000_t202" coordsize="21600,21600" o:spt="202" path="m,l,21600r21600,l21600,xe">
              <v:stroke joinstyle="miter"/>
              <v:path gradientshapeok="t" o:connecttype="rect"/>
            </v:shapetype>
            <v:shape id="_x0000_s1027" type="#_x0000_t202" style="position:absolute;margin-left:5.95pt;margin-top:-3.8pt;width:513pt;height:36.1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" filled="f" stroked="f">
              <v:textbo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71559" behindDoc="0" locked="0" layoutInCell="1" allowOverlap="1" wp14:anchorId="3BE5C2B6" wp14:editId="786B862C">
          <wp:simplePos x="0" y="0"/>
          <wp:positionH relativeFrom="column">
            <wp:posOffset>-88265</wp:posOffset>
          </wp:positionH>
          <wp:positionV relativeFrom="paragraph">
            <wp:posOffset>85408</wp:posOffset>
          </wp:positionV>
          <wp:extent cx="1032510" cy="447040"/>
          <wp:effectExtent l="0" t="0" r="0" b="0"/>
          <wp:wrapNone/>
          <wp:docPr id="139593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83" behindDoc="0" locked="0" layoutInCell="1" allowOverlap="1" wp14:anchorId="50073FD1" wp14:editId="41281C41">
          <wp:simplePos x="0" y="0"/>
          <wp:positionH relativeFrom="column">
            <wp:posOffset>1471295</wp:posOffset>
          </wp:positionH>
          <wp:positionV relativeFrom="paragraph">
            <wp:posOffset>299248</wp:posOffset>
          </wp:positionV>
          <wp:extent cx="3808501" cy="297627"/>
          <wp:effectExtent l="0" t="0" r="0" b="0"/>
          <wp:wrapNone/>
          <wp:docPr id="6194874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35" behindDoc="0" locked="0" layoutInCell="1" allowOverlap="1" wp14:anchorId="3AD0AF99" wp14:editId="72ED4D15">
          <wp:simplePos x="0" y="0"/>
          <wp:positionH relativeFrom="column">
            <wp:posOffset>5719445</wp:posOffset>
          </wp:positionH>
          <wp:positionV relativeFrom="paragraph">
            <wp:posOffset>109220</wp:posOffset>
          </wp:positionV>
          <wp:extent cx="1247140" cy="412115"/>
          <wp:effectExtent l="0" t="0" r="0" b="6985"/>
          <wp:wrapNone/>
          <wp:docPr id="1866112750" name="Picture 1866112750"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8443" w14:textId="6690F241" w:rsidR="009945C9" w:rsidRPr="00CD031B" w:rsidRDefault="009945C9" w:rsidP="00CD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8EB8" w14:textId="77777777" w:rsidR="00C8370B" w:rsidRDefault="00C8370B">
      <w:r>
        <w:separator/>
      </w:r>
    </w:p>
  </w:footnote>
  <w:footnote w:type="continuationSeparator" w:id="0">
    <w:p w14:paraId="5E2FA203" w14:textId="77777777" w:rsidR="00C8370B" w:rsidRDefault="00C8370B">
      <w:r>
        <w:continuationSeparator/>
      </w:r>
    </w:p>
  </w:footnote>
  <w:footnote w:type="continuationNotice" w:id="1">
    <w:p w14:paraId="660AD616" w14:textId="77777777" w:rsidR="00C8370B" w:rsidRDefault="00C83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60295"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737649372" name="Picture 737649372"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9404" w14:textId="7854876E"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62343"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261688491" name="Picture 26168849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338FF" w14:textId="77777777" w:rsidR="000265B0" w:rsidRDefault="000265B0" w:rsidP="000265B0">
    <w:pPr>
      <w:pStyle w:val="Header"/>
      <w:tabs>
        <w:tab w:val="left" w:pos="709"/>
        <w:tab w:val="left" w:pos="6855"/>
      </w:tabs>
      <w:rPr>
        <w:rFonts w:cs="Arial"/>
        <w:b/>
        <w:sz w:val="28"/>
        <w:szCs w:val="28"/>
        <w:lang w:val="en-US"/>
      </w:rPr>
    </w:pPr>
    <w:r>
      <w:rPr>
        <w:rFonts w:cs="Arial"/>
        <w:b/>
        <w:sz w:val="28"/>
        <w:szCs w:val="28"/>
        <w:lang w:val="en-US"/>
      </w:rPr>
      <w:tab/>
    </w:r>
    <w:r>
      <w:rPr>
        <w:rFonts w:cs="Arial"/>
        <w:b/>
        <w:sz w:val="28"/>
        <w:szCs w:val="28"/>
        <w:lang w:val="en-US"/>
      </w:rPr>
      <w:tab/>
    </w:r>
    <w:r>
      <w:rPr>
        <w:rFonts w:cs="Arial"/>
        <w:b/>
        <w:sz w:val="28"/>
        <w:szCs w:val="28"/>
        <w:lang w:val="en-US"/>
      </w:rPr>
      <w:tab/>
    </w:r>
  </w:p>
  <w:p w14:paraId="1791A80F" w14:textId="6B4F49E8" w:rsidR="00355906" w:rsidRDefault="000265B0" w:rsidP="000265B0">
    <w:pPr>
      <w:pStyle w:val="Header"/>
      <w:tabs>
        <w:tab w:val="left" w:pos="709"/>
        <w:tab w:val="left" w:pos="6855"/>
      </w:tabs>
      <w:rPr>
        <w:rFonts w:cs="Arial"/>
        <w:b/>
        <w:sz w:val="28"/>
        <w:szCs w:val="28"/>
        <w:lang w:val="en-US"/>
      </w:rPr>
    </w:pPr>
    <w:r>
      <w:rPr>
        <w:rFonts w:cs="Arial"/>
        <w:b/>
        <w:sz w:val="28"/>
        <w:szCs w:val="2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1357785814" name="Picture 1357785814"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3CB7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16623"/>
    <w:multiLevelType w:val="multilevel"/>
    <w:tmpl w:val="15B8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3" w15:restartNumberingAfterBreak="0">
    <w:nsid w:val="199F13C5"/>
    <w:multiLevelType w:val="hybridMultilevel"/>
    <w:tmpl w:val="4D26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23738E"/>
    <w:multiLevelType w:val="multilevel"/>
    <w:tmpl w:val="BED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A300B"/>
    <w:multiLevelType w:val="multilevel"/>
    <w:tmpl w:val="C9F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804CF"/>
    <w:multiLevelType w:val="hybridMultilevel"/>
    <w:tmpl w:val="5BE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D582E"/>
    <w:multiLevelType w:val="multilevel"/>
    <w:tmpl w:val="37F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21E15"/>
    <w:multiLevelType w:val="hybridMultilevel"/>
    <w:tmpl w:val="8A041AF8"/>
    <w:lvl w:ilvl="0" w:tplc="994C6E4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3D711D"/>
    <w:multiLevelType w:val="multilevel"/>
    <w:tmpl w:val="70A8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686461"/>
    <w:multiLevelType w:val="multilevel"/>
    <w:tmpl w:val="7048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D6323"/>
    <w:multiLevelType w:val="multilevel"/>
    <w:tmpl w:val="FFDA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E6813"/>
    <w:multiLevelType w:val="hybridMultilevel"/>
    <w:tmpl w:val="8B54C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4C5E8E"/>
    <w:multiLevelType w:val="multilevel"/>
    <w:tmpl w:val="6C2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25392">
    <w:abstractNumId w:val="2"/>
  </w:num>
  <w:num w:numId="2" w16cid:durableId="1816022333">
    <w:abstractNumId w:val="12"/>
  </w:num>
  <w:num w:numId="3" w16cid:durableId="1212503277">
    <w:abstractNumId w:val="5"/>
  </w:num>
  <w:num w:numId="4" w16cid:durableId="2115903711">
    <w:abstractNumId w:val="7"/>
  </w:num>
  <w:num w:numId="5" w16cid:durableId="1468235363">
    <w:abstractNumId w:val="4"/>
  </w:num>
  <w:num w:numId="6" w16cid:durableId="512495296">
    <w:abstractNumId w:val="11"/>
  </w:num>
  <w:num w:numId="7" w16cid:durableId="491142077">
    <w:abstractNumId w:val="9"/>
  </w:num>
  <w:num w:numId="8" w16cid:durableId="250741949">
    <w:abstractNumId w:val="1"/>
  </w:num>
  <w:num w:numId="9" w16cid:durableId="247620590">
    <w:abstractNumId w:val="13"/>
  </w:num>
  <w:num w:numId="10" w16cid:durableId="1738355374">
    <w:abstractNumId w:val="10"/>
  </w:num>
  <w:num w:numId="11" w16cid:durableId="2147234762">
    <w:abstractNumId w:val="3"/>
  </w:num>
  <w:num w:numId="12" w16cid:durableId="1457485816">
    <w:abstractNumId w:val="6"/>
  </w:num>
  <w:num w:numId="13" w16cid:durableId="678971505">
    <w:abstractNumId w:val="8"/>
  </w:num>
  <w:num w:numId="14" w16cid:durableId="17879654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1C7"/>
    <w:rsid w:val="00002B78"/>
    <w:rsid w:val="0000483E"/>
    <w:rsid w:val="0000516A"/>
    <w:rsid w:val="00005BD0"/>
    <w:rsid w:val="000063D8"/>
    <w:rsid w:val="0000796F"/>
    <w:rsid w:val="000101F5"/>
    <w:rsid w:val="00010EC2"/>
    <w:rsid w:val="00011DFB"/>
    <w:rsid w:val="0001252C"/>
    <w:rsid w:val="0001468A"/>
    <w:rsid w:val="00014EA0"/>
    <w:rsid w:val="00015740"/>
    <w:rsid w:val="0001650E"/>
    <w:rsid w:val="00016AA9"/>
    <w:rsid w:val="000214CB"/>
    <w:rsid w:val="0002178C"/>
    <w:rsid w:val="00021BAB"/>
    <w:rsid w:val="00023F8F"/>
    <w:rsid w:val="000241EF"/>
    <w:rsid w:val="00024644"/>
    <w:rsid w:val="00024866"/>
    <w:rsid w:val="00024BD5"/>
    <w:rsid w:val="000265B0"/>
    <w:rsid w:val="000277AA"/>
    <w:rsid w:val="00027C7F"/>
    <w:rsid w:val="00031041"/>
    <w:rsid w:val="000311B1"/>
    <w:rsid w:val="000314D8"/>
    <w:rsid w:val="000315C3"/>
    <w:rsid w:val="00031621"/>
    <w:rsid w:val="0003264B"/>
    <w:rsid w:val="00032C69"/>
    <w:rsid w:val="00032E1E"/>
    <w:rsid w:val="000332E6"/>
    <w:rsid w:val="00033D3E"/>
    <w:rsid w:val="00035F64"/>
    <w:rsid w:val="00036120"/>
    <w:rsid w:val="00036EBB"/>
    <w:rsid w:val="00040B36"/>
    <w:rsid w:val="00042113"/>
    <w:rsid w:val="00042989"/>
    <w:rsid w:val="0005004C"/>
    <w:rsid w:val="000501BA"/>
    <w:rsid w:val="00050D8E"/>
    <w:rsid w:val="000524E1"/>
    <w:rsid w:val="00052B53"/>
    <w:rsid w:val="00054176"/>
    <w:rsid w:val="00056BA4"/>
    <w:rsid w:val="000570CB"/>
    <w:rsid w:val="000603BD"/>
    <w:rsid w:val="00060DD1"/>
    <w:rsid w:val="00061D4A"/>
    <w:rsid w:val="000621C2"/>
    <w:rsid w:val="00062D62"/>
    <w:rsid w:val="00064F1C"/>
    <w:rsid w:val="000657CC"/>
    <w:rsid w:val="00065F2C"/>
    <w:rsid w:val="00065FDF"/>
    <w:rsid w:val="00067CA2"/>
    <w:rsid w:val="000715FB"/>
    <w:rsid w:val="00071CEF"/>
    <w:rsid w:val="00072586"/>
    <w:rsid w:val="0007292D"/>
    <w:rsid w:val="0007425F"/>
    <w:rsid w:val="000766F6"/>
    <w:rsid w:val="0008279B"/>
    <w:rsid w:val="00082A3B"/>
    <w:rsid w:val="00083006"/>
    <w:rsid w:val="000831D8"/>
    <w:rsid w:val="0008341F"/>
    <w:rsid w:val="000835D9"/>
    <w:rsid w:val="00084242"/>
    <w:rsid w:val="0008620C"/>
    <w:rsid w:val="00086A5D"/>
    <w:rsid w:val="0008719E"/>
    <w:rsid w:val="000879A2"/>
    <w:rsid w:val="00090C98"/>
    <w:rsid w:val="00090E30"/>
    <w:rsid w:val="00091239"/>
    <w:rsid w:val="00091E32"/>
    <w:rsid w:val="00091F69"/>
    <w:rsid w:val="000920FF"/>
    <w:rsid w:val="00092A7D"/>
    <w:rsid w:val="00092F20"/>
    <w:rsid w:val="0009362B"/>
    <w:rsid w:val="000962FE"/>
    <w:rsid w:val="00096A76"/>
    <w:rsid w:val="000A1EDB"/>
    <w:rsid w:val="000A2544"/>
    <w:rsid w:val="000A2DD1"/>
    <w:rsid w:val="000A3385"/>
    <w:rsid w:val="000A6388"/>
    <w:rsid w:val="000A71DD"/>
    <w:rsid w:val="000B0864"/>
    <w:rsid w:val="000B102A"/>
    <w:rsid w:val="000B5067"/>
    <w:rsid w:val="000B506D"/>
    <w:rsid w:val="000B5830"/>
    <w:rsid w:val="000B727E"/>
    <w:rsid w:val="000B7531"/>
    <w:rsid w:val="000C07E2"/>
    <w:rsid w:val="000C0E5D"/>
    <w:rsid w:val="000C1485"/>
    <w:rsid w:val="000C3298"/>
    <w:rsid w:val="000C38B4"/>
    <w:rsid w:val="000C5F8A"/>
    <w:rsid w:val="000C6C25"/>
    <w:rsid w:val="000C71E1"/>
    <w:rsid w:val="000C7A73"/>
    <w:rsid w:val="000D00C8"/>
    <w:rsid w:val="000D07D9"/>
    <w:rsid w:val="000D3678"/>
    <w:rsid w:val="000D3712"/>
    <w:rsid w:val="000D4070"/>
    <w:rsid w:val="000D4358"/>
    <w:rsid w:val="000D506E"/>
    <w:rsid w:val="000D5B59"/>
    <w:rsid w:val="000D774D"/>
    <w:rsid w:val="000E0183"/>
    <w:rsid w:val="000E0C65"/>
    <w:rsid w:val="000E1FDC"/>
    <w:rsid w:val="000E6C4E"/>
    <w:rsid w:val="000E7C20"/>
    <w:rsid w:val="000F0378"/>
    <w:rsid w:val="000F239B"/>
    <w:rsid w:val="000F432B"/>
    <w:rsid w:val="000F6D67"/>
    <w:rsid w:val="000F6F4D"/>
    <w:rsid w:val="00101364"/>
    <w:rsid w:val="0010194A"/>
    <w:rsid w:val="0010263A"/>
    <w:rsid w:val="001031E6"/>
    <w:rsid w:val="00103EB2"/>
    <w:rsid w:val="001044F2"/>
    <w:rsid w:val="00104F99"/>
    <w:rsid w:val="00106D40"/>
    <w:rsid w:val="00106DD4"/>
    <w:rsid w:val="00110C61"/>
    <w:rsid w:val="00112429"/>
    <w:rsid w:val="00112C35"/>
    <w:rsid w:val="0011481F"/>
    <w:rsid w:val="00115235"/>
    <w:rsid w:val="0011693F"/>
    <w:rsid w:val="00116F3F"/>
    <w:rsid w:val="00117749"/>
    <w:rsid w:val="0012231A"/>
    <w:rsid w:val="00122733"/>
    <w:rsid w:val="00123D30"/>
    <w:rsid w:val="00124388"/>
    <w:rsid w:val="0012496A"/>
    <w:rsid w:val="00124DAB"/>
    <w:rsid w:val="00126EB0"/>
    <w:rsid w:val="00127734"/>
    <w:rsid w:val="00131A8C"/>
    <w:rsid w:val="001341B4"/>
    <w:rsid w:val="00134894"/>
    <w:rsid w:val="00135648"/>
    <w:rsid w:val="0013571C"/>
    <w:rsid w:val="0013705A"/>
    <w:rsid w:val="00141364"/>
    <w:rsid w:val="001419A5"/>
    <w:rsid w:val="001448E4"/>
    <w:rsid w:val="00145D71"/>
    <w:rsid w:val="00147324"/>
    <w:rsid w:val="00147971"/>
    <w:rsid w:val="00150365"/>
    <w:rsid w:val="00150CF6"/>
    <w:rsid w:val="00150E1B"/>
    <w:rsid w:val="00151F56"/>
    <w:rsid w:val="0015421D"/>
    <w:rsid w:val="00154555"/>
    <w:rsid w:val="0015634C"/>
    <w:rsid w:val="00156803"/>
    <w:rsid w:val="00156E35"/>
    <w:rsid w:val="00161923"/>
    <w:rsid w:val="00162B86"/>
    <w:rsid w:val="00162DEF"/>
    <w:rsid w:val="00163807"/>
    <w:rsid w:val="001644EF"/>
    <w:rsid w:val="0016539F"/>
    <w:rsid w:val="001659F6"/>
    <w:rsid w:val="00166287"/>
    <w:rsid w:val="001671CD"/>
    <w:rsid w:val="0016729D"/>
    <w:rsid w:val="001702E0"/>
    <w:rsid w:val="001739C7"/>
    <w:rsid w:val="001739F7"/>
    <w:rsid w:val="00173F51"/>
    <w:rsid w:val="00173FFB"/>
    <w:rsid w:val="00174B2B"/>
    <w:rsid w:val="00174C24"/>
    <w:rsid w:val="00177594"/>
    <w:rsid w:val="00177BBB"/>
    <w:rsid w:val="00177DCF"/>
    <w:rsid w:val="0018015C"/>
    <w:rsid w:val="00181028"/>
    <w:rsid w:val="00182465"/>
    <w:rsid w:val="0018479C"/>
    <w:rsid w:val="001854FD"/>
    <w:rsid w:val="00185A83"/>
    <w:rsid w:val="00186933"/>
    <w:rsid w:val="00186F65"/>
    <w:rsid w:val="00187B88"/>
    <w:rsid w:val="00187DBC"/>
    <w:rsid w:val="001934AC"/>
    <w:rsid w:val="00193712"/>
    <w:rsid w:val="00193A7A"/>
    <w:rsid w:val="00193B59"/>
    <w:rsid w:val="00194551"/>
    <w:rsid w:val="001A0C74"/>
    <w:rsid w:val="001A508D"/>
    <w:rsid w:val="001A608B"/>
    <w:rsid w:val="001A6665"/>
    <w:rsid w:val="001A6B9A"/>
    <w:rsid w:val="001A6D50"/>
    <w:rsid w:val="001A7CD3"/>
    <w:rsid w:val="001B39B0"/>
    <w:rsid w:val="001B3CA9"/>
    <w:rsid w:val="001B55F7"/>
    <w:rsid w:val="001B69BB"/>
    <w:rsid w:val="001C0143"/>
    <w:rsid w:val="001C17C0"/>
    <w:rsid w:val="001C279D"/>
    <w:rsid w:val="001C2A5C"/>
    <w:rsid w:val="001C42DF"/>
    <w:rsid w:val="001C4E8B"/>
    <w:rsid w:val="001C550D"/>
    <w:rsid w:val="001C583E"/>
    <w:rsid w:val="001C5880"/>
    <w:rsid w:val="001C6FE0"/>
    <w:rsid w:val="001C7DC0"/>
    <w:rsid w:val="001D05A8"/>
    <w:rsid w:val="001D0B77"/>
    <w:rsid w:val="001D150B"/>
    <w:rsid w:val="001D154B"/>
    <w:rsid w:val="001D2A5D"/>
    <w:rsid w:val="001D2D40"/>
    <w:rsid w:val="001D362B"/>
    <w:rsid w:val="001D37A8"/>
    <w:rsid w:val="001D4155"/>
    <w:rsid w:val="001D42B3"/>
    <w:rsid w:val="001D4BED"/>
    <w:rsid w:val="001D55F5"/>
    <w:rsid w:val="001D6A89"/>
    <w:rsid w:val="001E0033"/>
    <w:rsid w:val="001E096A"/>
    <w:rsid w:val="001E1837"/>
    <w:rsid w:val="001E1F09"/>
    <w:rsid w:val="001E2E47"/>
    <w:rsid w:val="001E3B32"/>
    <w:rsid w:val="001E49AD"/>
    <w:rsid w:val="001E59AB"/>
    <w:rsid w:val="001E6FFF"/>
    <w:rsid w:val="001F0065"/>
    <w:rsid w:val="001F0162"/>
    <w:rsid w:val="001F2A31"/>
    <w:rsid w:val="001F6DB6"/>
    <w:rsid w:val="001F7DDE"/>
    <w:rsid w:val="00200173"/>
    <w:rsid w:val="00200225"/>
    <w:rsid w:val="00203508"/>
    <w:rsid w:val="0020691C"/>
    <w:rsid w:val="00207D38"/>
    <w:rsid w:val="002105D7"/>
    <w:rsid w:val="0021062B"/>
    <w:rsid w:val="00215323"/>
    <w:rsid w:val="002153EB"/>
    <w:rsid w:val="00215691"/>
    <w:rsid w:val="00215802"/>
    <w:rsid w:val="0021596C"/>
    <w:rsid w:val="00220004"/>
    <w:rsid w:val="00220817"/>
    <w:rsid w:val="00222D0A"/>
    <w:rsid w:val="0022469C"/>
    <w:rsid w:val="00225262"/>
    <w:rsid w:val="00225C4B"/>
    <w:rsid w:val="002301D6"/>
    <w:rsid w:val="002301D8"/>
    <w:rsid w:val="00230FC6"/>
    <w:rsid w:val="00232E96"/>
    <w:rsid w:val="00233034"/>
    <w:rsid w:val="0023347D"/>
    <w:rsid w:val="00234E48"/>
    <w:rsid w:val="0023534C"/>
    <w:rsid w:val="002412E7"/>
    <w:rsid w:val="00241BD4"/>
    <w:rsid w:val="00241F1F"/>
    <w:rsid w:val="0024365D"/>
    <w:rsid w:val="00243D5B"/>
    <w:rsid w:val="002446D3"/>
    <w:rsid w:val="002448BC"/>
    <w:rsid w:val="00244B5B"/>
    <w:rsid w:val="002453BE"/>
    <w:rsid w:val="00246398"/>
    <w:rsid w:val="00246A48"/>
    <w:rsid w:val="00246F5E"/>
    <w:rsid w:val="00250571"/>
    <w:rsid w:val="00251248"/>
    <w:rsid w:val="00255887"/>
    <w:rsid w:val="00255FBD"/>
    <w:rsid w:val="00257232"/>
    <w:rsid w:val="00257D52"/>
    <w:rsid w:val="00260A05"/>
    <w:rsid w:val="0026185E"/>
    <w:rsid w:val="002623BE"/>
    <w:rsid w:val="002627FE"/>
    <w:rsid w:val="00262F93"/>
    <w:rsid w:val="00265133"/>
    <w:rsid w:val="00267344"/>
    <w:rsid w:val="00270475"/>
    <w:rsid w:val="00270703"/>
    <w:rsid w:val="00270EB7"/>
    <w:rsid w:val="00271F8D"/>
    <w:rsid w:val="0027256D"/>
    <w:rsid w:val="00272DFD"/>
    <w:rsid w:val="00274FC1"/>
    <w:rsid w:val="0027697F"/>
    <w:rsid w:val="00276BB2"/>
    <w:rsid w:val="00280A97"/>
    <w:rsid w:val="00283886"/>
    <w:rsid w:val="002842F5"/>
    <w:rsid w:val="00284330"/>
    <w:rsid w:val="00285620"/>
    <w:rsid w:val="00287000"/>
    <w:rsid w:val="002905AA"/>
    <w:rsid w:val="0029110A"/>
    <w:rsid w:val="00291546"/>
    <w:rsid w:val="002A03FE"/>
    <w:rsid w:val="002A0435"/>
    <w:rsid w:val="002A08C1"/>
    <w:rsid w:val="002A2EB8"/>
    <w:rsid w:val="002A35D5"/>
    <w:rsid w:val="002A4F83"/>
    <w:rsid w:val="002A68B0"/>
    <w:rsid w:val="002A6E89"/>
    <w:rsid w:val="002A7B09"/>
    <w:rsid w:val="002B1993"/>
    <w:rsid w:val="002B1BC0"/>
    <w:rsid w:val="002B5CD8"/>
    <w:rsid w:val="002B5F24"/>
    <w:rsid w:val="002B603C"/>
    <w:rsid w:val="002B787A"/>
    <w:rsid w:val="002C10FA"/>
    <w:rsid w:val="002C223B"/>
    <w:rsid w:val="002C264F"/>
    <w:rsid w:val="002C28F4"/>
    <w:rsid w:val="002C2B69"/>
    <w:rsid w:val="002C4A7D"/>
    <w:rsid w:val="002C5117"/>
    <w:rsid w:val="002C5B4A"/>
    <w:rsid w:val="002C5C42"/>
    <w:rsid w:val="002C71A7"/>
    <w:rsid w:val="002C7754"/>
    <w:rsid w:val="002C7BF2"/>
    <w:rsid w:val="002D17E1"/>
    <w:rsid w:val="002D49EA"/>
    <w:rsid w:val="002D53A6"/>
    <w:rsid w:val="002D6BDB"/>
    <w:rsid w:val="002D7FB1"/>
    <w:rsid w:val="002E098D"/>
    <w:rsid w:val="002E1F8C"/>
    <w:rsid w:val="002E2A58"/>
    <w:rsid w:val="002E6361"/>
    <w:rsid w:val="002E6C15"/>
    <w:rsid w:val="002E6F2D"/>
    <w:rsid w:val="002E6FAE"/>
    <w:rsid w:val="002E763A"/>
    <w:rsid w:val="002E7DAC"/>
    <w:rsid w:val="002F00A5"/>
    <w:rsid w:val="002F033C"/>
    <w:rsid w:val="002F03F3"/>
    <w:rsid w:val="002F1FAE"/>
    <w:rsid w:val="002F2C83"/>
    <w:rsid w:val="002F4F80"/>
    <w:rsid w:val="002F54F9"/>
    <w:rsid w:val="002F5A4D"/>
    <w:rsid w:val="002F60A4"/>
    <w:rsid w:val="002F64D7"/>
    <w:rsid w:val="002F6709"/>
    <w:rsid w:val="002F7055"/>
    <w:rsid w:val="00300707"/>
    <w:rsid w:val="00300B7D"/>
    <w:rsid w:val="00301E2A"/>
    <w:rsid w:val="00302D95"/>
    <w:rsid w:val="00304EC0"/>
    <w:rsid w:val="00305869"/>
    <w:rsid w:val="0030755D"/>
    <w:rsid w:val="00307611"/>
    <w:rsid w:val="003103F9"/>
    <w:rsid w:val="0031094F"/>
    <w:rsid w:val="003120F3"/>
    <w:rsid w:val="0031213E"/>
    <w:rsid w:val="003128F5"/>
    <w:rsid w:val="00313DF3"/>
    <w:rsid w:val="00316081"/>
    <w:rsid w:val="00316C9E"/>
    <w:rsid w:val="00320966"/>
    <w:rsid w:val="00321010"/>
    <w:rsid w:val="00324464"/>
    <w:rsid w:val="00324922"/>
    <w:rsid w:val="003250A4"/>
    <w:rsid w:val="00325995"/>
    <w:rsid w:val="00331E22"/>
    <w:rsid w:val="00334683"/>
    <w:rsid w:val="003365F4"/>
    <w:rsid w:val="00337B9F"/>
    <w:rsid w:val="00337FE2"/>
    <w:rsid w:val="0034045C"/>
    <w:rsid w:val="003408E2"/>
    <w:rsid w:val="00341467"/>
    <w:rsid w:val="003419BA"/>
    <w:rsid w:val="0034218C"/>
    <w:rsid w:val="00342585"/>
    <w:rsid w:val="00343453"/>
    <w:rsid w:val="00344E3A"/>
    <w:rsid w:val="00346CCC"/>
    <w:rsid w:val="00347B14"/>
    <w:rsid w:val="00347C30"/>
    <w:rsid w:val="00352046"/>
    <w:rsid w:val="00352C1E"/>
    <w:rsid w:val="00353AB8"/>
    <w:rsid w:val="003554FC"/>
    <w:rsid w:val="00355906"/>
    <w:rsid w:val="00356358"/>
    <w:rsid w:val="00356C99"/>
    <w:rsid w:val="00360412"/>
    <w:rsid w:val="00360569"/>
    <w:rsid w:val="0036064C"/>
    <w:rsid w:val="00360F7D"/>
    <w:rsid w:val="00361C89"/>
    <w:rsid w:val="003631F5"/>
    <w:rsid w:val="0036383D"/>
    <w:rsid w:val="00363A12"/>
    <w:rsid w:val="00364563"/>
    <w:rsid w:val="00365EE8"/>
    <w:rsid w:val="00370315"/>
    <w:rsid w:val="0037314D"/>
    <w:rsid w:val="00374407"/>
    <w:rsid w:val="0037467E"/>
    <w:rsid w:val="00375C4B"/>
    <w:rsid w:val="003766D7"/>
    <w:rsid w:val="00376ABF"/>
    <w:rsid w:val="00377AA7"/>
    <w:rsid w:val="00380852"/>
    <w:rsid w:val="00380FFE"/>
    <w:rsid w:val="00381791"/>
    <w:rsid w:val="003819FB"/>
    <w:rsid w:val="00381B8D"/>
    <w:rsid w:val="003828C3"/>
    <w:rsid w:val="00382B1B"/>
    <w:rsid w:val="00383B6C"/>
    <w:rsid w:val="00384026"/>
    <w:rsid w:val="00385093"/>
    <w:rsid w:val="003850A6"/>
    <w:rsid w:val="00391611"/>
    <w:rsid w:val="003924D0"/>
    <w:rsid w:val="00392EF2"/>
    <w:rsid w:val="003932F6"/>
    <w:rsid w:val="00396080"/>
    <w:rsid w:val="00397629"/>
    <w:rsid w:val="003977C5"/>
    <w:rsid w:val="00397D73"/>
    <w:rsid w:val="003A1D68"/>
    <w:rsid w:val="003A318E"/>
    <w:rsid w:val="003A35BF"/>
    <w:rsid w:val="003A3ACC"/>
    <w:rsid w:val="003A44DE"/>
    <w:rsid w:val="003A4A47"/>
    <w:rsid w:val="003A4AAE"/>
    <w:rsid w:val="003A6622"/>
    <w:rsid w:val="003A66B7"/>
    <w:rsid w:val="003A68A6"/>
    <w:rsid w:val="003A7257"/>
    <w:rsid w:val="003A79CE"/>
    <w:rsid w:val="003B0A31"/>
    <w:rsid w:val="003B0B64"/>
    <w:rsid w:val="003B1589"/>
    <w:rsid w:val="003B2783"/>
    <w:rsid w:val="003B2A00"/>
    <w:rsid w:val="003B2A05"/>
    <w:rsid w:val="003B45F5"/>
    <w:rsid w:val="003B668A"/>
    <w:rsid w:val="003B7C94"/>
    <w:rsid w:val="003B7F5A"/>
    <w:rsid w:val="003C0B4B"/>
    <w:rsid w:val="003C1A59"/>
    <w:rsid w:val="003C3749"/>
    <w:rsid w:val="003C45D9"/>
    <w:rsid w:val="003C463D"/>
    <w:rsid w:val="003C492D"/>
    <w:rsid w:val="003C6A55"/>
    <w:rsid w:val="003D2BBC"/>
    <w:rsid w:val="003D2CCE"/>
    <w:rsid w:val="003D38F8"/>
    <w:rsid w:val="003D492D"/>
    <w:rsid w:val="003D6C1C"/>
    <w:rsid w:val="003D6CFE"/>
    <w:rsid w:val="003E1431"/>
    <w:rsid w:val="003E1F0D"/>
    <w:rsid w:val="003E2131"/>
    <w:rsid w:val="003E2D32"/>
    <w:rsid w:val="003E3A38"/>
    <w:rsid w:val="003E53F9"/>
    <w:rsid w:val="003E6875"/>
    <w:rsid w:val="003E791D"/>
    <w:rsid w:val="003E7C2B"/>
    <w:rsid w:val="003E7DAB"/>
    <w:rsid w:val="003F052A"/>
    <w:rsid w:val="003F099A"/>
    <w:rsid w:val="003F2F6F"/>
    <w:rsid w:val="003F3C0F"/>
    <w:rsid w:val="003F3FBB"/>
    <w:rsid w:val="003F4925"/>
    <w:rsid w:val="003F6192"/>
    <w:rsid w:val="00400D44"/>
    <w:rsid w:val="00401888"/>
    <w:rsid w:val="0040245F"/>
    <w:rsid w:val="00404644"/>
    <w:rsid w:val="00404C1A"/>
    <w:rsid w:val="0040577B"/>
    <w:rsid w:val="00405916"/>
    <w:rsid w:val="00410D9A"/>
    <w:rsid w:val="00411F84"/>
    <w:rsid w:val="004153F1"/>
    <w:rsid w:val="00415C17"/>
    <w:rsid w:val="00415DF1"/>
    <w:rsid w:val="00417E3B"/>
    <w:rsid w:val="00421826"/>
    <w:rsid w:val="0042422C"/>
    <w:rsid w:val="00424733"/>
    <w:rsid w:val="00424A12"/>
    <w:rsid w:val="0042518C"/>
    <w:rsid w:val="00425FCA"/>
    <w:rsid w:val="0042709A"/>
    <w:rsid w:val="00427199"/>
    <w:rsid w:val="00427729"/>
    <w:rsid w:val="00427838"/>
    <w:rsid w:val="00427C64"/>
    <w:rsid w:val="004319AF"/>
    <w:rsid w:val="00432C32"/>
    <w:rsid w:val="00435D4A"/>
    <w:rsid w:val="0044067F"/>
    <w:rsid w:val="004410AD"/>
    <w:rsid w:val="00441D7C"/>
    <w:rsid w:val="004428EF"/>
    <w:rsid w:val="00443575"/>
    <w:rsid w:val="00446B7A"/>
    <w:rsid w:val="00451738"/>
    <w:rsid w:val="004531F6"/>
    <w:rsid w:val="00453498"/>
    <w:rsid w:val="00453F75"/>
    <w:rsid w:val="0045421F"/>
    <w:rsid w:val="00455479"/>
    <w:rsid w:val="00455B9B"/>
    <w:rsid w:val="004571C5"/>
    <w:rsid w:val="00457638"/>
    <w:rsid w:val="00457712"/>
    <w:rsid w:val="004577E1"/>
    <w:rsid w:val="00457BB7"/>
    <w:rsid w:val="0046042E"/>
    <w:rsid w:val="0046144F"/>
    <w:rsid w:val="004614B8"/>
    <w:rsid w:val="00461FD8"/>
    <w:rsid w:val="00462121"/>
    <w:rsid w:val="0046217C"/>
    <w:rsid w:val="00462471"/>
    <w:rsid w:val="004634D6"/>
    <w:rsid w:val="004645ED"/>
    <w:rsid w:val="00464F04"/>
    <w:rsid w:val="00465D69"/>
    <w:rsid w:val="00465E66"/>
    <w:rsid w:val="00465EB3"/>
    <w:rsid w:val="00470659"/>
    <w:rsid w:val="004708BE"/>
    <w:rsid w:val="00471D7D"/>
    <w:rsid w:val="00472632"/>
    <w:rsid w:val="00472B6B"/>
    <w:rsid w:val="00472D03"/>
    <w:rsid w:val="00472F68"/>
    <w:rsid w:val="004734C9"/>
    <w:rsid w:val="00473761"/>
    <w:rsid w:val="004738C5"/>
    <w:rsid w:val="00474CC1"/>
    <w:rsid w:val="0047556B"/>
    <w:rsid w:val="00477AC2"/>
    <w:rsid w:val="00477E1C"/>
    <w:rsid w:val="00480EF5"/>
    <w:rsid w:val="0048124E"/>
    <w:rsid w:val="00483670"/>
    <w:rsid w:val="00484D50"/>
    <w:rsid w:val="00485AA1"/>
    <w:rsid w:val="004868EC"/>
    <w:rsid w:val="0048769F"/>
    <w:rsid w:val="004942F9"/>
    <w:rsid w:val="004943E0"/>
    <w:rsid w:val="00496C13"/>
    <w:rsid w:val="00496CEC"/>
    <w:rsid w:val="00497EB8"/>
    <w:rsid w:val="004A1E9F"/>
    <w:rsid w:val="004A24C6"/>
    <w:rsid w:val="004A27C6"/>
    <w:rsid w:val="004A27D4"/>
    <w:rsid w:val="004A28DD"/>
    <w:rsid w:val="004A4707"/>
    <w:rsid w:val="004A725E"/>
    <w:rsid w:val="004A76B5"/>
    <w:rsid w:val="004A78D4"/>
    <w:rsid w:val="004A799C"/>
    <w:rsid w:val="004A7B4A"/>
    <w:rsid w:val="004A7CEC"/>
    <w:rsid w:val="004B0B0D"/>
    <w:rsid w:val="004B1760"/>
    <w:rsid w:val="004B1EF1"/>
    <w:rsid w:val="004B2CE8"/>
    <w:rsid w:val="004B3D72"/>
    <w:rsid w:val="004B4128"/>
    <w:rsid w:val="004B60B9"/>
    <w:rsid w:val="004B6728"/>
    <w:rsid w:val="004B7B8A"/>
    <w:rsid w:val="004C099A"/>
    <w:rsid w:val="004C09FD"/>
    <w:rsid w:val="004C1981"/>
    <w:rsid w:val="004C1F17"/>
    <w:rsid w:val="004C204A"/>
    <w:rsid w:val="004C23A3"/>
    <w:rsid w:val="004C3F06"/>
    <w:rsid w:val="004C41C1"/>
    <w:rsid w:val="004C4402"/>
    <w:rsid w:val="004C52EE"/>
    <w:rsid w:val="004C578E"/>
    <w:rsid w:val="004C5D67"/>
    <w:rsid w:val="004C601A"/>
    <w:rsid w:val="004C6E1F"/>
    <w:rsid w:val="004C7557"/>
    <w:rsid w:val="004D0A5C"/>
    <w:rsid w:val="004D1CF7"/>
    <w:rsid w:val="004D2009"/>
    <w:rsid w:val="004D2CB0"/>
    <w:rsid w:val="004D2D1A"/>
    <w:rsid w:val="004D2EAC"/>
    <w:rsid w:val="004D3C90"/>
    <w:rsid w:val="004D731C"/>
    <w:rsid w:val="004D7E98"/>
    <w:rsid w:val="004E053B"/>
    <w:rsid w:val="004E0E7A"/>
    <w:rsid w:val="004E1A7D"/>
    <w:rsid w:val="004E2011"/>
    <w:rsid w:val="004E296C"/>
    <w:rsid w:val="004E418F"/>
    <w:rsid w:val="004E4357"/>
    <w:rsid w:val="004E478E"/>
    <w:rsid w:val="004E47C1"/>
    <w:rsid w:val="004F01F9"/>
    <w:rsid w:val="004F1D08"/>
    <w:rsid w:val="004F6156"/>
    <w:rsid w:val="004F628B"/>
    <w:rsid w:val="004F7470"/>
    <w:rsid w:val="004F7ACE"/>
    <w:rsid w:val="00501BFB"/>
    <w:rsid w:val="00502947"/>
    <w:rsid w:val="00503795"/>
    <w:rsid w:val="00506C1D"/>
    <w:rsid w:val="0050702C"/>
    <w:rsid w:val="00510B4D"/>
    <w:rsid w:val="00510CC9"/>
    <w:rsid w:val="00511F93"/>
    <w:rsid w:val="005122C1"/>
    <w:rsid w:val="0051249D"/>
    <w:rsid w:val="00513D2D"/>
    <w:rsid w:val="00513E21"/>
    <w:rsid w:val="005140A1"/>
    <w:rsid w:val="00514724"/>
    <w:rsid w:val="00515685"/>
    <w:rsid w:val="00517005"/>
    <w:rsid w:val="00517264"/>
    <w:rsid w:val="00517E85"/>
    <w:rsid w:val="00522250"/>
    <w:rsid w:val="00523A65"/>
    <w:rsid w:val="0052415A"/>
    <w:rsid w:val="00524252"/>
    <w:rsid w:val="0052455E"/>
    <w:rsid w:val="00525A4E"/>
    <w:rsid w:val="00525C8F"/>
    <w:rsid w:val="0053017A"/>
    <w:rsid w:val="00531120"/>
    <w:rsid w:val="005317DC"/>
    <w:rsid w:val="00534281"/>
    <w:rsid w:val="005343E9"/>
    <w:rsid w:val="00535E9C"/>
    <w:rsid w:val="005363B7"/>
    <w:rsid w:val="005363C7"/>
    <w:rsid w:val="00537B20"/>
    <w:rsid w:val="0054197F"/>
    <w:rsid w:val="00541B22"/>
    <w:rsid w:val="005435A5"/>
    <w:rsid w:val="00544CDE"/>
    <w:rsid w:val="00545584"/>
    <w:rsid w:val="00546368"/>
    <w:rsid w:val="0054644E"/>
    <w:rsid w:val="00546A1E"/>
    <w:rsid w:val="005478A9"/>
    <w:rsid w:val="005503B4"/>
    <w:rsid w:val="00550B5B"/>
    <w:rsid w:val="00553693"/>
    <w:rsid w:val="005549CB"/>
    <w:rsid w:val="00554F7D"/>
    <w:rsid w:val="00555FD5"/>
    <w:rsid w:val="005570AD"/>
    <w:rsid w:val="005612D4"/>
    <w:rsid w:val="00561D6C"/>
    <w:rsid w:val="00563CB4"/>
    <w:rsid w:val="005646A8"/>
    <w:rsid w:val="005652CD"/>
    <w:rsid w:val="00570535"/>
    <w:rsid w:val="005709C4"/>
    <w:rsid w:val="00570BF2"/>
    <w:rsid w:val="00571B4E"/>
    <w:rsid w:val="00571CA8"/>
    <w:rsid w:val="00572903"/>
    <w:rsid w:val="00573340"/>
    <w:rsid w:val="005739EC"/>
    <w:rsid w:val="00574545"/>
    <w:rsid w:val="00574A27"/>
    <w:rsid w:val="00574C88"/>
    <w:rsid w:val="0057524F"/>
    <w:rsid w:val="005763EF"/>
    <w:rsid w:val="0057660C"/>
    <w:rsid w:val="005770A4"/>
    <w:rsid w:val="00581F62"/>
    <w:rsid w:val="0058332F"/>
    <w:rsid w:val="005834C8"/>
    <w:rsid w:val="00584679"/>
    <w:rsid w:val="0058534A"/>
    <w:rsid w:val="0058560B"/>
    <w:rsid w:val="00585707"/>
    <w:rsid w:val="005860BB"/>
    <w:rsid w:val="00587FF3"/>
    <w:rsid w:val="00590008"/>
    <w:rsid w:val="005939A3"/>
    <w:rsid w:val="00594C41"/>
    <w:rsid w:val="00595969"/>
    <w:rsid w:val="00596A39"/>
    <w:rsid w:val="005A232F"/>
    <w:rsid w:val="005A3972"/>
    <w:rsid w:val="005A40AE"/>
    <w:rsid w:val="005A427D"/>
    <w:rsid w:val="005A4800"/>
    <w:rsid w:val="005A4DF6"/>
    <w:rsid w:val="005A7137"/>
    <w:rsid w:val="005B015B"/>
    <w:rsid w:val="005B2865"/>
    <w:rsid w:val="005B328E"/>
    <w:rsid w:val="005B33D5"/>
    <w:rsid w:val="005B3675"/>
    <w:rsid w:val="005B4370"/>
    <w:rsid w:val="005B56A6"/>
    <w:rsid w:val="005B6297"/>
    <w:rsid w:val="005B78F1"/>
    <w:rsid w:val="005C2447"/>
    <w:rsid w:val="005C45A0"/>
    <w:rsid w:val="005C4AB6"/>
    <w:rsid w:val="005C50AB"/>
    <w:rsid w:val="005C5392"/>
    <w:rsid w:val="005C5600"/>
    <w:rsid w:val="005C5C12"/>
    <w:rsid w:val="005C63D4"/>
    <w:rsid w:val="005C6986"/>
    <w:rsid w:val="005C78B5"/>
    <w:rsid w:val="005C7B4C"/>
    <w:rsid w:val="005D2B85"/>
    <w:rsid w:val="005D3332"/>
    <w:rsid w:val="005D3D84"/>
    <w:rsid w:val="005D40E7"/>
    <w:rsid w:val="005D68A4"/>
    <w:rsid w:val="005D7B12"/>
    <w:rsid w:val="005E04C8"/>
    <w:rsid w:val="005E1261"/>
    <w:rsid w:val="005E1EBA"/>
    <w:rsid w:val="005E3477"/>
    <w:rsid w:val="005E3EA2"/>
    <w:rsid w:val="005E4FDF"/>
    <w:rsid w:val="005E6356"/>
    <w:rsid w:val="005E6798"/>
    <w:rsid w:val="005E6D52"/>
    <w:rsid w:val="005F072A"/>
    <w:rsid w:val="005F1ACA"/>
    <w:rsid w:val="005F376D"/>
    <w:rsid w:val="005F38E4"/>
    <w:rsid w:val="005F39A1"/>
    <w:rsid w:val="005F5770"/>
    <w:rsid w:val="005F5772"/>
    <w:rsid w:val="00600DF3"/>
    <w:rsid w:val="0060101D"/>
    <w:rsid w:val="006017A0"/>
    <w:rsid w:val="00602D1F"/>
    <w:rsid w:val="00602E4F"/>
    <w:rsid w:val="006030E4"/>
    <w:rsid w:val="00604054"/>
    <w:rsid w:val="006064F0"/>
    <w:rsid w:val="0060662E"/>
    <w:rsid w:val="00606DC9"/>
    <w:rsid w:val="00606FDE"/>
    <w:rsid w:val="00607EC2"/>
    <w:rsid w:val="006105F4"/>
    <w:rsid w:val="00611F2F"/>
    <w:rsid w:val="0061266C"/>
    <w:rsid w:val="00612852"/>
    <w:rsid w:val="0061499D"/>
    <w:rsid w:val="006151E9"/>
    <w:rsid w:val="006175F0"/>
    <w:rsid w:val="00617EAE"/>
    <w:rsid w:val="00620288"/>
    <w:rsid w:val="00621EDA"/>
    <w:rsid w:val="00622036"/>
    <w:rsid w:val="00622FBE"/>
    <w:rsid w:val="006230BE"/>
    <w:rsid w:val="0062339A"/>
    <w:rsid w:val="00623F2E"/>
    <w:rsid w:val="006243ED"/>
    <w:rsid w:val="00624AA3"/>
    <w:rsid w:val="006257EE"/>
    <w:rsid w:val="00625955"/>
    <w:rsid w:val="006279AB"/>
    <w:rsid w:val="006307C7"/>
    <w:rsid w:val="00631941"/>
    <w:rsid w:val="00631EBD"/>
    <w:rsid w:val="006323A9"/>
    <w:rsid w:val="00633A69"/>
    <w:rsid w:val="00633B0D"/>
    <w:rsid w:val="00635475"/>
    <w:rsid w:val="00635828"/>
    <w:rsid w:val="00635B79"/>
    <w:rsid w:val="00635EE5"/>
    <w:rsid w:val="006424D0"/>
    <w:rsid w:val="006425CF"/>
    <w:rsid w:val="00644200"/>
    <w:rsid w:val="00644BE6"/>
    <w:rsid w:val="006456C1"/>
    <w:rsid w:val="00646C64"/>
    <w:rsid w:val="00646E56"/>
    <w:rsid w:val="00647A8D"/>
    <w:rsid w:val="006516C1"/>
    <w:rsid w:val="00652C47"/>
    <w:rsid w:val="00653A13"/>
    <w:rsid w:val="0065570B"/>
    <w:rsid w:val="006604DD"/>
    <w:rsid w:val="00660607"/>
    <w:rsid w:val="00661A73"/>
    <w:rsid w:val="006628F7"/>
    <w:rsid w:val="00663402"/>
    <w:rsid w:val="00664635"/>
    <w:rsid w:val="00665CF0"/>
    <w:rsid w:val="00665F49"/>
    <w:rsid w:val="00667BC6"/>
    <w:rsid w:val="006704E6"/>
    <w:rsid w:val="006737B9"/>
    <w:rsid w:val="00674589"/>
    <w:rsid w:val="006747A1"/>
    <w:rsid w:val="00674AB7"/>
    <w:rsid w:val="00680520"/>
    <w:rsid w:val="006848E1"/>
    <w:rsid w:val="00684906"/>
    <w:rsid w:val="00687F9C"/>
    <w:rsid w:val="00691E1D"/>
    <w:rsid w:val="00692106"/>
    <w:rsid w:val="00692223"/>
    <w:rsid w:val="006927E1"/>
    <w:rsid w:val="00693162"/>
    <w:rsid w:val="006948C7"/>
    <w:rsid w:val="006959D2"/>
    <w:rsid w:val="006965A1"/>
    <w:rsid w:val="00697F1F"/>
    <w:rsid w:val="006A0EBC"/>
    <w:rsid w:val="006A169F"/>
    <w:rsid w:val="006A4254"/>
    <w:rsid w:val="006A4998"/>
    <w:rsid w:val="006A5604"/>
    <w:rsid w:val="006A5BC2"/>
    <w:rsid w:val="006A6AB3"/>
    <w:rsid w:val="006B1266"/>
    <w:rsid w:val="006B1EA4"/>
    <w:rsid w:val="006B2764"/>
    <w:rsid w:val="006B2A77"/>
    <w:rsid w:val="006B34A8"/>
    <w:rsid w:val="006C0840"/>
    <w:rsid w:val="006C23FB"/>
    <w:rsid w:val="006C3D94"/>
    <w:rsid w:val="006C3E03"/>
    <w:rsid w:val="006C45AB"/>
    <w:rsid w:val="006C5300"/>
    <w:rsid w:val="006C594A"/>
    <w:rsid w:val="006C63A7"/>
    <w:rsid w:val="006C6E81"/>
    <w:rsid w:val="006C746C"/>
    <w:rsid w:val="006D073F"/>
    <w:rsid w:val="006D2DD8"/>
    <w:rsid w:val="006D33CC"/>
    <w:rsid w:val="006D64DC"/>
    <w:rsid w:val="006D656E"/>
    <w:rsid w:val="006E00F2"/>
    <w:rsid w:val="006E0C04"/>
    <w:rsid w:val="006E2087"/>
    <w:rsid w:val="006E292D"/>
    <w:rsid w:val="006E4B20"/>
    <w:rsid w:val="006E579B"/>
    <w:rsid w:val="006E5FB6"/>
    <w:rsid w:val="006E6ED6"/>
    <w:rsid w:val="006E726C"/>
    <w:rsid w:val="006F04D3"/>
    <w:rsid w:val="006F0957"/>
    <w:rsid w:val="006F0BC7"/>
    <w:rsid w:val="006F14B5"/>
    <w:rsid w:val="006F4A20"/>
    <w:rsid w:val="006F673E"/>
    <w:rsid w:val="006F70F0"/>
    <w:rsid w:val="007022AC"/>
    <w:rsid w:val="00702B96"/>
    <w:rsid w:val="0070493E"/>
    <w:rsid w:val="00704B3E"/>
    <w:rsid w:val="00704CE7"/>
    <w:rsid w:val="00705077"/>
    <w:rsid w:val="00705484"/>
    <w:rsid w:val="00706A8A"/>
    <w:rsid w:val="007074DD"/>
    <w:rsid w:val="00712988"/>
    <w:rsid w:val="00713618"/>
    <w:rsid w:val="00714449"/>
    <w:rsid w:val="007153A1"/>
    <w:rsid w:val="007159D3"/>
    <w:rsid w:val="007160D2"/>
    <w:rsid w:val="007163CC"/>
    <w:rsid w:val="00717A0A"/>
    <w:rsid w:val="00720113"/>
    <w:rsid w:val="0072058B"/>
    <w:rsid w:val="00720D5C"/>
    <w:rsid w:val="00720FD0"/>
    <w:rsid w:val="0072113D"/>
    <w:rsid w:val="00722FE9"/>
    <w:rsid w:val="00722FF2"/>
    <w:rsid w:val="00725642"/>
    <w:rsid w:val="00725AC9"/>
    <w:rsid w:val="0072720C"/>
    <w:rsid w:val="00732D82"/>
    <w:rsid w:val="00732FE3"/>
    <w:rsid w:val="0073325F"/>
    <w:rsid w:val="00733553"/>
    <w:rsid w:val="00734612"/>
    <w:rsid w:val="00734F07"/>
    <w:rsid w:val="00736629"/>
    <w:rsid w:val="00736E54"/>
    <w:rsid w:val="00737F63"/>
    <w:rsid w:val="0074040B"/>
    <w:rsid w:val="007411DF"/>
    <w:rsid w:val="00743A69"/>
    <w:rsid w:val="00745F2B"/>
    <w:rsid w:val="00750843"/>
    <w:rsid w:val="007518B1"/>
    <w:rsid w:val="00754DF0"/>
    <w:rsid w:val="00755456"/>
    <w:rsid w:val="0075570E"/>
    <w:rsid w:val="00755985"/>
    <w:rsid w:val="0075654D"/>
    <w:rsid w:val="007603BF"/>
    <w:rsid w:val="00760E1A"/>
    <w:rsid w:val="007626CC"/>
    <w:rsid w:val="007631E2"/>
    <w:rsid w:val="00764A6B"/>
    <w:rsid w:val="00766712"/>
    <w:rsid w:val="00766A22"/>
    <w:rsid w:val="00766EE0"/>
    <w:rsid w:val="0076750C"/>
    <w:rsid w:val="00767694"/>
    <w:rsid w:val="0076795E"/>
    <w:rsid w:val="007707EB"/>
    <w:rsid w:val="00773378"/>
    <w:rsid w:val="00773F9C"/>
    <w:rsid w:val="0077732E"/>
    <w:rsid w:val="007808FD"/>
    <w:rsid w:val="00780FDC"/>
    <w:rsid w:val="0078212C"/>
    <w:rsid w:val="00782F19"/>
    <w:rsid w:val="00783725"/>
    <w:rsid w:val="0078398C"/>
    <w:rsid w:val="00785965"/>
    <w:rsid w:val="0078659B"/>
    <w:rsid w:val="00786A99"/>
    <w:rsid w:val="007909E4"/>
    <w:rsid w:val="0079216E"/>
    <w:rsid w:val="00792820"/>
    <w:rsid w:val="00793AC4"/>
    <w:rsid w:val="00795229"/>
    <w:rsid w:val="00796496"/>
    <w:rsid w:val="007970AD"/>
    <w:rsid w:val="00797D9D"/>
    <w:rsid w:val="007A0939"/>
    <w:rsid w:val="007A2B71"/>
    <w:rsid w:val="007A392D"/>
    <w:rsid w:val="007A4802"/>
    <w:rsid w:val="007A4C46"/>
    <w:rsid w:val="007A5B2C"/>
    <w:rsid w:val="007A64BB"/>
    <w:rsid w:val="007A6E70"/>
    <w:rsid w:val="007A73FD"/>
    <w:rsid w:val="007A7446"/>
    <w:rsid w:val="007B0B1B"/>
    <w:rsid w:val="007B11F0"/>
    <w:rsid w:val="007B16C2"/>
    <w:rsid w:val="007B27F3"/>
    <w:rsid w:val="007B2AD9"/>
    <w:rsid w:val="007B2C63"/>
    <w:rsid w:val="007B3485"/>
    <w:rsid w:val="007B3EC8"/>
    <w:rsid w:val="007B443C"/>
    <w:rsid w:val="007B4507"/>
    <w:rsid w:val="007B4BA1"/>
    <w:rsid w:val="007B500F"/>
    <w:rsid w:val="007B5697"/>
    <w:rsid w:val="007B5AB8"/>
    <w:rsid w:val="007B5EE3"/>
    <w:rsid w:val="007B6868"/>
    <w:rsid w:val="007C0B30"/>
    <w:rsid w:val="007C2D5A"/>
    <w:rsid w:val="007C38B1"/>
    <w:rsid w:val="007C4E75"/>
    <w:rsid w:val="007C58BC"/>
    <w:rsid w:val="007C73A4"/>
    <w:rsid w:val="007D0BC7"/>
    <w:rsid w:val="007D336F"/>
    <w:rsid w:val="007D35F0"/>
    <w:rsid w:val="007D4E42"/>
    <w:rsid w:val="007D61EA"/>
    <w:rsid w:val="007D6E6E"/>
    <w:rsid w:val="007E02F0"/>
    <w:rsid w:val="007E12A0"/>
    <w:rsid w:val="007E4C7E"/>
    <w:rsid w:val="007E5478"/>
    <w:rsid w:val="007E6A5A"/>
    <w:rsid w:val="007E6E77"/>
    <w:rsid w:val="007E712D"/>
    <w:rsid w:val="007E7151"/>
    <w:rsid w:val="007E71F4"/>
    <w:rsid w:val="007F540B"/>
    <w:rsid w:val="007F6C45"/>
    <w:rsid w:val="007F6E74"/>
    <w:rsid w:val="007F70A6"/>
    <w:rsid w:val="007F7E04"/>
    <w:rsid w:val="00802A65"/>
    <w:rsid w:val="00802B3C"/>
    <w:rsid w:val="008036F7"/>
    <w:rsid w:val="00804191"/>
    <w:rsid w:val="00807A38"/>
    <w:rsid w:val="008105AD"/>
    <w:rsid w:val="00810AF5"/>
    <w:rsid w:val="00810C2E"/>
    <w:rsid w:val="00812800"/>
    <w:rsid w:val="00813D9D"/>
    <w:rsid w:val="0081488F"/>
    <w:rsid w:val="008151EE"/>
    <w:rsid w:val="00816896"/>
    <w:rsid w:val="00820024"/>
    <w:rsid w:val="00820793"/>
    <w:rsid w:val="008209DB"/>
    <w:rsid w:val="0082126A"/>
    <w:rsid w:val="00821630"/>
    <w:rsid w:val="008233BA"/>
    <w:rsid w:val="00824140"/>
    <w:rsid w:val="00824845"/>
    <w:rsid w:val="00824FE8"/>
    <w:rsid w:val="008253DA"/>
    <w:rsid w:val="00825BA5"/>
    <w:rsid w:val="00827CA1"/>
    <w:rsid w:val="0083193C"/>
    <w:rsid w:val="008323BA"/>
    <w:rsid w:val="00832CB3"/>
    <w:rsid w:val="00835A32"/>
    <w:rsid w:val="0083694B"/>
    <w:rsid w:val="00837E62"/>
    <w:rsid w:val="00840651"/>
    <w:rsid w:val="00840D25"/>
    <w:rsid w:val="00841826"/>
    <w:rsid w:val="00842EF5"/>
    <w:rsid w:val="00846363"/>
    <w:rsid w:val="008467D2"/>
    <w:rsid w:val="008468C1"/>
    <w:rsid w:val="008473FD"/>
    <w:rsid w:val="00850567"/>
    <w:rsid w:val="00853DC2"/>
    <w:rsid w:val="008545F4"/>
    <w:rsid w:val="008546F9"/>
    <w:rsid w:val="008622AB"/>
    <w:rsid w:val="008626BE"/>
    <w:rsid w:val="00862D48"/>
    <w:rsid w:val="00864D2F"/>
    <w:rsid w:val="00864E68"/>
    <w:rsid w:val="00866FED"/>
    <w:rsid w:val="0087631B"/>
    <w:rsid w:val="00876A71"/>
    <w:rsid w:val="008779B1"/>
    <w:rsid w:val="00880BDF"/>
    <w:rsid w:val="008813B7"/>
    <w:rsid w:val="008824A2"/>
    <w:rsid w:val="00882C24"/>
    <w:rsid w:val="0088497D"/>
    <w:rsid w:val="008858BA"/>
    <w:rsid w:val="008916B7"/>
    <w:rsid w:val="00891C8F"/>
    <w:rsid w:val="00891D30"/>
    <w:rsid w:val="00892921"/>
    <w:rsid w:val="00892ABC"/>
    <w:rsid w:val="00893DCB"/>
    <w:rsid w:val="00896112"/>
    <w:rsid w:val="008973EB"/>
    <w:rsid w:val="008A08D5"/>
    <w:rsid w:val="008A0B32"/>
    <w:rsid w:val="008A1E44"/>
    <w:rsid w:val="008A2FDD"/>
    <w:rsid w:val="008A37DD"/>
    <w:rsid w:val="008A454F"/>
    <w:rsid w:val="008A4832"/>
    <w:rsid w:val="008A738F"/>
    <w:rsid w:val="008A782E"/>
    <w:rsid w:val="008A7FA0"/>
    <w:rsid w:val="008B0989"/>
    <w:rsid w:val="008B1493"/>
    <w:rsid w:val="008B17F8"/>
    <w:rsid w:val="008B1A7C"/>
    <w:rsid w:val="008B1E0C"/>
    <w:rsid w:val="008B2CB3"/>
    <w:rsid w:val="008B2E24"/>
    <w:rsid w:val="008B3DDF"/>
    <w:rsid w:val="008B3FB3"/>
    <w:rsid w:val="008B4614"/>
    <w:rsid w:val="008B5208"/>
    <w:rsid w:val="008B6170"/>
    <w:rsid w:val="008B6B1F"/>
    <w:rsid w:val="008C1D81"/>
    <w:rsid w:val="008C4CCB"/>
    <w:rsid w:val="008C56F8"/>
    <w:rsid w:val="008C708B"/>
    <w:rsid w:val="008D2046"/>
    <w:rsid w:val="008D4C43"/>
    <w:rsid w:val="008D70E3"/>
    <w:rsid w:val="008E0580"/>
    <w:rsid w:val="008E0652"/>
    <w:rsid w:val="008E0B3B"/>
    <w:rsid w:val="008E10A8"/>
    <w:rsid w:val="008E1329"/>
    <w:rsid w:val="008E2797"/>
    <w:rsid w:val="008E2B70"/>
    <w:rsid w:val="008E2BA8"/>
    <w:rsid w:val="008E5287"/>
    <w:rsid w:val="008E5571"/>
    <w:rsid w:val="008E57A9"/>
    <w:rsid w:val="008E6029"/>
    <w:rsid w:val="008E6639"/>
    <w:rsid w:val="008E724F"/>
    <w:rsid w:val="008F08BB"/>
    <w:rsid w:val="008F0A9F"/>
    <w:rsid w:val="008F3D20"/>
    <w:rsid w:val="008F4A57"/>
    <w:rsid w:val="008F641D"/>
    <w:rsid w:val="008F65D5"/>
    <w:rsid w:val="008F7640"/>
    <w:rsid w:val="00901932"/>
    <w:rsid w:val="00903687"/>
    <w:rsid w:val="009041B3"/>
    <w:rsid w:val="0090495F"/>
    <w:rsid w:val="00905ADB"/>
    <w:rsid w:val="0090699F"/>
    <w:rsid w:val="009079F5"/>
    <w:rsid w:val="00910F46"/>
    <w:rsid w:val="0091336F"/>
    <w:rsid w:val="009135A8"/>
    <w:rsid w:val="00914E4C"/>
    <w:rsid w:val="00915469"/>
    <w:rsid w:val="00915474"/>
    <w:rsid w:val="009158B7"/>
    <w:rsid w:val="00916509"/>
    <w:rsid w:val="00917800"/>
    <w:rsid w:val="00921706"/>
    <w:rsid w:val="0092235B"/>
    <w:rsid w:val="00924CBA"/>
    <w:rsid w:val="009319E9"/>
    <w:rsid w:val="00932663"/>
    <w:rsid w:val="00934299"/>
    <w:rsid w:val="00934478"/>
    <w:rsid w:val="009364BE"/>
    <w:rsid w:val="009367E3"/>
    <w:rsid w:val="00937492"/>
    <w:rsid w:val="00941501"/>
    <w:rsid w:val="00941593"/>
    <w:rsid w:val="00944694"/>
    <w:rsid w:val="00944E21"/>
    <w:rsid w:val="009453AF"/>
    <w:rsid w:val="00945D41"/>
    <w:rsid w:val="009460E6"/>
    <w:rsid w:val="00947693"/>
    <w:rsid w:val="00947BBE"/>
    <w:rsid w:val="009507CA"/>
    <w:rsid w:val="00950A9A"/>
    <w:rsid w:val="00951997"/>
    <w:rsid w:val="00952CED"/>
    <w:rsid w:val="00953546"/>
    <w:rsid w:val="00954E61"/>
    <w:rsid w:val="00955704"/>
    <w:rsid w:val="0095639E"/>
    <w:rsid w:val="0095655D"/>
    <w:rsid w:val="0096288A"/>
    <w:rsid w:val="00962987"/>
    <w:rsid w:val="00965DF8"/>
    <w:rsid w:val="00971C9F"/>
    <w:rsid w:val="00973AD1"/>
    <w:rsid w:val="0097478E"/>
    <w:rsid w:val="00975364"/>
    <w:rsid w:val="0097792C"/>
    <w:rsid w:val="0098166C"/>
    <w:rsid w:val="009824CF"/>
    <w:rsid w:val="0098310B"/>
    <w:rsid w:val="00984090"/>
    <w:rsid w:val="00985CD3"/>
    <w:rsid w:val="00986195"/>
    <w:rsid w:val="009865E1"/>
    <w:rsid w:val="00986FE2"/>
    <w:rsid w:val="00987270"/>
    <w:rsid w:val="009875FB"/>
    <w:rsid w:val="00990746"/>
    <w:rsid w:val="009908B0"/>
    <w:rsid w:val="009914E1"/>
    <w:rsid w:val="009945C9"/>
    <w:rsid w:val="00994F4B"/>
    <w:rsid w:val="009967CE"/>
    <w:rsid w:val="00996D5A"/>
    <w:rsid w:val="00997181"/>
    <w:rsid w:val="009971F7"/>
    <w:rsid w:val="00997314"/>
    <w:rsid w:val="009A075D"/>
    <w:rsid w:val="009A1C37"/>
    <w:rsid w:val="009A2BFB"/>
    <w:rsid w:val="009A35F4"/>
    <w:rsid w:val="009A562E"/>
    <w:rsid w:val="009A585C"/>
    <w:rsid w:val="009A5984"/>
    <w:rsid w:val="009A70D5"/>
    <w:rsid w:val="009A7590"/>
    <w:rsid w:val="009B3745"/>
    <w:rsid w:val="009B46CA"/>
    <w:rsid w:val="009B6914"/>
    <w:rsid w:val="009C03E3"/>
    <w:rsid w:val="009C082A"/>
    <w:rsid w:val="009C0C0A"/>
    <w:rsid w:val="009C1286"/>
    <w:rsid w:val="009C4367"/>
    <w:rsid w:val="009C4BDD"/>
    <w:rsid w:val="009C5F8C"/>
    <w:rsid w:val="009C6235"/>
    <w:rsid w:val="009C682D"/>
    <w:rsid w:val="009C7FC1"/>
    <w:rsid w:val="009D028E"/>
    <w:rsid w:val="009D0DC8"/>
    <w:rsid w:val="009D1A2D"/>
    <w:rsid w:val="009D379D"/>
    <w:rsid w:val="009D3B58"/>
    <w:rsid w:val="009D3CBF"/>
    <w:rsid w:val="009D46BD"/>
    <w:rsid w:val="009D52BC"/>
    <w:rsid w:val="009D6651"/>
    <w:rsid w:val="009E2DAC"/>
    <w:rsid w:val="009E2FF3"/>
    <w:rsid w:val="009E3017"/>
    <w:rsid w:val="009E3101"/>
    <w:rsid w:val="009E4B45"/>
    <w:rsid w:val="009E70C4"/>
    <w:rsid w:val="009F0B11"/>
    <w:rsid w:val="009F0CCA"/>
    <w:rsid w:val="009F2486"/>
    <w:rsid w:val="009F3237"/>
    <w:rsid w:val="00A01C90"/>
    <w:rsid w:val="00A029E2"/>
    <w:rsid w:val="00A0637C"/>
    <w:rsid w:val="00A0641C"/>
    <w:rsid w:val="00A108DE"/>
    <w:rsid w:val="00A10DFD"/>
    <w:rsid w:val="00A10FAB"/>
    <w:rsid w:val="00A11E03"/>
    <w:rsid w:val="00A1242E"/>
    <w:rsid w:val="00A139BB"/>
    <w:rsid w:val="00A142E6"/>
    <w:rsid w:val="00A150DC"/>
    <w:rsid w:val="00A15CC6"/>
    <w:rsid w:val="00A22350"/>
    <w:rsid w:val="00A22D82"/>
    <w:rsid w:val="00A23896"/>
    <w:rsid w:val="00A243E6"/>
    <w:rsid w:val="00A25482"/>
    <w:rsid w:val="00A25A7B"/>
    <w:rsid w:val="00A25C7A"/>
    <w:rsid w:val="00A26290"/>
    <w:rsid w:val="00A26BDD"/>
    <w:rsid w:val="00A2715A"/>
    <w:rsid w:val="00A279EE"/>
    <w:rsid w:val="00A27C34"/>
    <w:rsid w:val="00A3119F"/>
    <w:rsid w:val="00A3266C"/>
    <w:rsid w:val="00A33ACE"/>
    <w:rsid w:val="00A34A2A"/>
    <w:rsid w:val="00A35E7B"/>
    <w:rsid w:val="00A3608D"/>
    <w:rsid w:val="00A3675F"/>
    <w:rsid w:val="00A36D50"/>
    <w:rsid w:val="00A375B5"/>
    <w:rsid w:val="00A40149"/>
    <w:rsid w:val="00A4048F"/>
    <w:rsid w:val="00A41303"/>
    <w:rsid w:val="00A42167"/>
    <w:rsid w:val="00A430AC"/>
    <w:rsid w:val="00A44FD3"/>
    <w:rsid w:val="00A45868"/>
    <w:rsid w:val="00A47123"/>
    <w:rsid w:val="00A47D66"/>
    <w:rsid w:val="00A501F0"/>
    <w:rsid w:val="00A51124"/>
    <w:rsid w:val="00A511C3"/>
    <w:rsid w:val="00A517C4"/>
    <w:rsid w:val="00A524F2"/>
    <w:rsid w:val="00A53F6F"/>
    <w:rsid w:val="00A53FF7"/>
    <w:rsid w:val="00A547D1"/>
    <w:rsid w:val="00A54F8A"/>
    <w:rsid w:val="00A5537A"/>
    <w:rsid w:val="00A607FA"/>
    <w:rsid w:val="00A60994"/>
    <w:rsid w:val="00A60E0A"/>
    <w:rsid w:val="00A60E3E"/>
    <w:rsid w:val="00A6252B"/>
    <w:rsid w:val="00A63C47"/>
    <w:rsid w:val="00A64A8E"/>
    <w:rsid w:val="00A64C37"/>
    <w:rsid w:val="00A651C4"/>
    <w:rsid w:val="00A66443"/>
    <w:rsid w:val="00A668FF"/>
    <w:rsid w:val="00A66A4E"/>
    <w:rsid w:val="00A66F21"/>
    <w:rsid w:val="00A6740E"/>
    <w:rsid w:val="00A74E0D"/>
    <w:rsid w:val="00A7668E"/>
    <w:rsid w:val="00A769DB"/>
    <w:rsid w:val="00A76FE9"/>
    <w:rsid w:val="00A77A71"/>
    <w:rsid w:val="00A77E12"/>
    <w:rsid w:val="00A8057D"/>
    <w:rsid w:val="00A806F0"/>
    <w:rsid w:val="00A81251"/>
    <w:rsid w:val="00A82DE3"/>
    <w:rsid w:val="00A8379C"/>
    <w:rsid w:val="00A8415B"/>
    <w:rsid w:val="00A873B4"/>
    <w:rsid w:val="00A91D56"/>
    <w:rsid w:val="00A92BC6"/>
    <w:rsid w:val="00A94453"/>
    <w:rsid w:val="00A94CD0"/>
    <w:rsid w:val="00A95A2B"/>
    <w:rsid w:val="00A97737"/>
    <w:rsid w:val="00AA0559"/>
    <w:rsid w:val="00AA10B2"/>
    <w:rsid w:val="00AA1C2F"/>
    <w:rsid w:val="00AA1DD7"/>
    <w:rsid w:val="00AA354E"/>
    <w:rsid w:val="00AA3680"/>
    <w:rsid w:val="00AA44F6"/>
    <w:rsid w:val="00AA492B"/>
    <w:rsid w:val="00AA4D07"/>
    <w:rsid w:val="00AA544E"/>
    <w:rsid w:val="00AA71AA"/>
    <w:rsid w:val="00AA7E87"/>
    <w:rsid w:val="00AB0C00"/>
    <w:rsid w:val="00AB1A81"/>
    <w:rsid w:val="00AB26E7"/>
    <w:rsid w:val="00AB3736"/>
    <w:rsid w:val="00AB6EA5"/>
    <w:rsid w:val="00AC0624"/>
    <w:rsid w:val="00AC28D1"/>
    <w:rsid w:val="00AC2CB1"/>
    <w:rsid w:val="00AC424D"/>
    <w:rsid w:val="00AC5142"/>
    <w:rsid w:val="00AC576E"/>
    <w:rsid w:val="00AC5926"/>
    <w:rsid w:val="00AD00E7"/>
    <w:rsid w:val="00AD1623"/>
    <w:rsid w:val="00AD1DDF"/>
    <w:rsid w:val="00AD2B36"/>
    <w:rsid w:val="00AD2F0D"/>
    <w:rsid w:val="00AD2F46"/>
    <w:rsid w:val="00AD5260"/>
    <w:rsid w:val="00AD559F"/>
    <w:rsid w:val="00AD5674"/>
    <w:rsid w:val="00AD659C"/>
    <w:rsid w:val="00AE0B7E"/>
    <w:rsid w:val="00AE1556"/>
    <w:rsid w:val="00AE2706"/>
    <w:rsid w:val="00AE3B4B"/>
    <w:rsid w:val="00AE4926"/>
    <w:rsid w:val="00AE5666"/>
    <w:rsid w:val="00AE6285"/>
    <w:rsid w:val="00AE7330"/>
    <w:rsid w:val="00AF0C96"/>
    <w:rsid w:val="00AF3A2C"/>
    <w:rsid w:val="00AF5390"/>
    <w:rsid w:val="00AF627A"/>
    <w:rsid w:val="00AF679E"/>
    <w:rsid w:val="00AF70E8"/>
    <w:rsid w:val="00AF7D9D"/>
    <w:rsid w:val="00AF7FAF"/>
    <w:rsid w:val="00B0073D"/>
    <w:rsid w:val="00B01EE5"/>
    <w:rsid w:val="00B02413"/>
    <w:rsid w:val="00B028C9"/>
    <w:rsid w:val="00B04D5D"/>
    <w:rsid w:val="00B05040"/>
    <w:rsid w:val="00B0641F"/>
    <w:rsid w:val="00B06421"/>
    <w:rsid w:val="00B07A13"/>
    <w:rsid w:val="00B1173C"/>
    <w:rsid w:val="00B12235"/>
    <w:rsid w:val="00B1283C"/>
    <w:rsid w:val="00B12AFF"/>
    <w:rsid w:val="00B13FD6"/>
    <w:rsid w:val="00B1435C"/>
    <w:rsid w:val="00B14A77"/>
    <w:rsid w:val="00B15908"/>
    <w:rsid w:val="00B17F24"/>
    <w:rsid w:val="00B20D69"/>
    <w:rsid w:val="00B20EBA"/>
    <w:rsid w:val="00B21D71"/>
    <w:rsid w:val="00B2385A"/>
    <w:rsid w:val="00B23B0B"/>
    <w:rsid w:val="00B24714"/>
    <w:rsid w:val="00B258BB"/>
    <w:rsid w:val="00B25CC6"/>
    <w:rsid w:val="00B26419"/>
    <w:rsid w:val="00B27C2D"/>
    <w:rsid w:val="00B27F11"/>
    <w:rsid w:val="00B30B06"/>
    <w:rsid w:val="00B30D6D"/>
    <w:rsid w:val="00B315DA"/>
    <w:rsid w:val="00B31893"/>
    <w:rsid w:val="00B3229E"/>
    <w:rsid w:val="00B33EE6"/>
    <w:rsid w:val="00B33FC0"/>
    <w:rsid w:val="00B35170"/>
    <w:rsid w:val="00B35279"/>
    <w:rsid w:val="00B36EDE"/>
    <w:rsid w:val="00B40A70"/>
    <w:rsid w:val="00B40D09"/>
    <w:rsid w:val="00B412A3"/>
    <w:rsid w:val="00B41DAD"/>
    <w:rsid w:val="00B428AA"/>
    <w:rsid w:val="00B42E74"/>
    <w:rsid w:val="00B47841"/>
    <w:rsid w:val="00B47D1E"/>
    <w:rsid w:val="00B53705"/>
    <w:rsid w:val="00B557FE"/>
    <w:rsid w:val="00B56AA9"/>
    <w:rsid w:val="00B57EE8"/>
    <w:rsid w:val="00B60341"/>
    <w:rsid w:val="00B608ED"/>
    <w:rsid w:val="00B620DB"/>
    <w:rsid w:val="00B62631"/>
    <w:rsid w:val="00B62A0F"/>
    <w:rsid w:val="00B62D91"/>
    <w:rsid w:val="00B64758"/>
    <w:rsid w:val="00B65353"/>
    <w:rsid w:val="00B65638"/>
    <w:rsid w:val="00B67397"/>
    <w:rsid w:val="00B673AA"/>
    <w:rsid w:val="00B70B4D"/>
    <w:rsid w:val="00B70E3D"/>
    <w:rsid w:val="00B717B5"/>
    <w:rsid w:val="00B72585"/>
    <w:rsid w:val="00B739AF"/>
    <w:rsid w:val="00B73C8D"/>
    <w:rsid w:val="00B7665B"/>
    <w:rsid w:val="00B76A6A"/>
    <w:rsid w:val="00B80A15"/>
    <w:rsid w:val="00B80A27"/>
    <w:rsid w:val="00B80CDB"/>
    <w:rsid w:val="00B80FE7"/>
    <w:rsid w:val="00B8235C"/>
    <w:rsid w:val="00B837CB"/>
    <w:rsid w:val="00B83CF2"/>
    <w:rsid w:val="00B8585B"/>
    <w:rsid w:val="00B8732E"/>
    <w:rsid w:val="00B87800"/>
    <w:rsid w:val="00B87BF7"/>
    <w:rsid w:val="00B904D4"/>
    <w:rsid w:val="00B90A01"/>
    <w:rsid w:val="00B930D7"/>
    <w:rsid w:val="00B93DAF"/>
    <w:rsid w:val="00B94D95"/>
    <w:rsid w:val="00B956ED"/>
    <w:rsid w:val="00B96652"/>
    <w:rsid w:val="00BA0523"/>
    <w:rsid w:val="00BA2515"/>
    <w:rsid w:val="00BA46B2"/>
    <w:rsid w:val="00BA50F5"/>
    <w:rsid w:val="00BA55B9"/>
    <w:rsid w:val="00BA56CC"/>
    <w:rsid w:val="00BA627A"/>
    <w:rsid w:val="00BA75D3"/>
    <w:rsid w:val="00BA77D1"/>
    <w:rsid w:val="00BB055D"/>
    <w:rsid w:val="00BB0CF0"/>
    <w:rsid w:val="00BB1909"/>
    <w:rsid w:val="00BB24A0"/>
    <w:rsid w:val="00BB2B46"/>
    <w:rsid w:val="00BB2DFE"/>
    <w:rsid w:val="00BB3DF1"/>
    <w:rsid w:val="00BB47F0"/>
    <w:rsid w:val="00BB535C"/>
    <w:rsid w:val="00BB5474"/>
    <w:rsid w:val="00BB717B"/>
    <w:rsid w:val="00BB7A8E"/>
    <w:rsid w:val="00BC13F4"/>
    <w:rsid w:val="00BC4B71"/>
    <w:rsid w:val="00BC5C74"/>
    <w:rsid w:val="00BC74DC"/>
    <w:rsid w:val="00BC76C2"/>
    <w:rsid w:val="00BD059A"/>
    <w:rsid w:val="00BD2847"/>
    <w:rsid w:val="00BD2D35"/>
    <w:rsid w:val="00BD3718"/>
    <w:rsid w:val="00BD4ECE"/>
    <w:rsid w:val="00BD5621"/>
    <w:rsid w:val="00BD5747"/>
    <w:rsid w:val="00BD69F2"/>
    <w:rsid w:val="00BE01BA"/>
    <w:rsid w:val="00BE1CCE"/>
    <w:rsid w:val="00BE1D50"/>
    <w:rsid w:val="00BE1D56"/>
    <w:rsid w:val="00BE4C98"/>
    <w:rsid w:val="00BE6F0B"/>
    <w:rsid w:val="00BE7EF2"/>
    <w:rsid w:val="00BF0039"/>
    <w:rsid w:val="00BF090E"/>
    <w:rsid w:val="00BF0FE0"/>
    <w:rsid w:val="00BF1AFA"/>
    <w:rsid w:val="00BF218F"/>
    <w:rsid w:val="00BF3731"/>
    <w:rsid w:val="00BF3A98"/>
    <w:rsid w:val="00BF414D"/>
    <w:rsid w:val="00BF4FE6"/>
    <w:rsid w:val="00BF5321"/>
    <w:rsid w:val="00BF6407"/>
    <w:rsid w:val="00BF74CE"/>
    <w:rsid w:val="00C019CE"/>
    <w:rsid w:val="00C0291B"/>
    <w:rsid w:val="00C03628"/>
    <w:rsid w:val="00C039F6"/>
    <w:rsid w:val="00C05766"/>
    <w:rsid w:val="00C11526"/>
    <w:rsid w:val="00C1156F"/>
    <w:rsid w:val="00C12B30"/>
    <w:rsid w:val="00C150D7"/>
    <w:rsid w:val="00C15785"/>
    <w:rsid w:val="00C166DC"/>
    <w:rsid w:val="00C1772D"/>
    <w:rsid w:val="00C20C83"/>
    <w:rsid w:val="00C2121F"/>
    <w:rsid w:val="00C2149F"/>
    <w:rsid w:val="00C24AF1"/>
    <w:rsid w:val="00C25821"/>
    <w:rsid w:val="00C25837"/>
    <w:rsid w:val="00C25F00"/>
    <w:rsid w:val="00C27D7F"/>
    <w:rsid w:val="00C27FC6"/>
    <w:rsid w:val="00C30596"/>
    <w:rsid w:val="00C30621"/>
    <w:rsid w:val="00C30759"/>
    <w:rsid w:val="00C30847"/>
    <w:rsid w:val="00C31420"/>
    <w:rsid w:val="00C32BFD"/>
    <w:rsid w:val="00C334C7"/>
    <w:rsid w:val="00C33799"/>
    <w:rsid w:val="00C3437E"/>
    <w:rsid w:val="00C359CF"/>
    <w:rsid w:val="00C35D5E"/>
    <w:rsid w:val="00C366C4"/>
    <w:rsid w:val="00C36E59"/>
    <w:rsid w:val="00C40AE7"/>
    <w:rsid w:val="00C44404"/>
    <w:rsid w:val="00C466D2"/>
    <w:rsid w:val="00C46A32"/>
    <w:rsid w:val="00C47311"/>
    <w:rsid w:val="00C47C49"/>
    <w:rsid w:val="00C47E7A"/>
    <w:rsid w:val="00C50E9D"/>
    <w:rsid w:val="00C54768"/>
    <w:rsid w:val="00C552DD"/>
    <w:rsid w:val="00C555C9"/>
    <w:rsid w:val="00C55632"/>
    <w:rsid w:val="00C567E8"/>
    <w:rsid w:val="00C56F47"/>
    <w:rsid w:val="00C57038"/>
    <w:rsid w:val="00C575E3"/>
    <w:rsid w:val="00C60FB3"/>
    <w:rsid w:val="00C6129E"/>
    <w:rsid w:val="00C61ECE"/>
    <w:rsid w:val="00C64049"/>
    <w:rsid w:val="00C6608B"/>
    <w:rsid w:val="00C66298"/>
    <w:rsid w:val="00C664D5"/>
    <w:rsid w:val="00C66C7B"/>
    <w:rsid w:val="00C66E9B"/>
    <w:rsid w:val="00C700ED"/>
    <w:rsid w:val="00C70DF5"/>
    <w:rsid w:val="00C722E8"/>
    <w:rsid w:val="00C7251F"/>
    <w:rsid w:val="00C72EC1"/>
    <w:rsid w:val="00C73E4C"/>
    <w:rsid w:val="00C75F73"/>
    <w:rsid w:val="00C76FB0"/>
    <w:rsid w:val="00C77C0A"/>
    <w:rsid w:val="00C77D6B"/>
    <w:rsid w:val="00C800B6"/>
    <w:rsid w:val="00C80705"/>
    <w:rsid w:val="00C8124F"/>
    <w:rsid w:val="00C82632"/>
    <w:rsid w:val="00C82C5F"/>
    <w:rsid w:val="00C82F7E"/>
    <w:rsid w:val="00C8370B"/>
    <w:rsid w:val="00C847C4"/>
    <w:rsid w:val="00C8526E"/>
    <w:rsid w:val="00C87077"/>
    <w:rsid w:val="00C87606"/>
    <w:rsid w:val="00C87846"/>
    <w:rsid w:val="00C90A48"/>
    <w:rsid w:val="00C93C42"/>
    <w:rsid w:val="00C94260"/>
    <w:rsid w:val="00C947F6"/>
    <w:rsid w:val="00C956D8"/>
    <w:rsid w:val="00C95DCC"/>
    <w:rsid w:val="00C966DD"/>
    <w:rsid w:val="00CA06CA"/>
    <w:rsid w:val="00CA099A"/>
    <w:rsid w:val="00CA10BA"/>
    <w:rsid w:val="00CA1383"/>
    <w:rsid w:val="00CA143A"/>
    <w:rsid w:val="00CA19F7"/>
    <w:rsid w:val="00CA1E11"/>
    <w:rsid w:val="00CA27AA"/>
    <w:rsid w:val="00CA380C"/>
    <w:rsid w:val="00CA4473"/>
    <w:rsid w:val="00CA77AF"/>
    <w:rsid w:val="00CB0079"/>
    <w:rsid w:val="00CB0E49"/>
    <w:rsid w:val="00CB2B7F"/>
    <w:rsid w:val="00CB30E5"/>
    <w:rsid w:val="00CB5DF6"/>
    <w:rsid w:val="00CB6C1B"/>
    <w:rsid w:val="00CC0FA0"/>
    <w:rsid w:val="00CC1291"/>
    <w:rsid w:val="00CC1F5B"/>
    <w:rsid w:val="00CC1F6A"/>
    <w:rsid w:val="00CC2679"/>
    <w:rsid w:val="00CC27C1"/>
    <w:rsid w:val="00CC2DD0"/>
    <w:rsid w:val="00CC43C1"/>
    <w:rsid w:val="00CC5039"/>
    <w:rsid w:val="00CC5196"/>
    <w:rsid w:val="00CC59D5"/>
    <w:rsid w:val="00CC5EE0"/>
    <w:rsid w:val="00CC720C"/>
    <w:rsid w:val="00CD0161"/>
    <w:rsid w:val="00CD031B"/>
    <w:rsid w:val="00CD27ED"/>
    <w:rsid w:val="00CD346A"/>
    <w:rsid w:val="00CD6430"/>
    <w:rsid w:val="00CD717F"/>
    <w:rsid w:val="00CD7AB8"/>
    <w:rsid w:val="00CE0203"/>
    <w:rsid w:val="00CE168E"/>
    <w:rsid w:val="00CE1BC1"/>
    <w:rsid w:val="00CE1DA2"/>
    <w:rsid w:val="00CE2506"/>
    <w:rsid w:val="00CE2FAF"/>
    <w:rsid w:val="00CE353E"/>
    <w:rsid w:val="00CE3DEB"/>
    <w:rsid w:val="00CE4F1E"/>
    <w:rsid w:val="00CE68E2"/>
    <w:rsid w:val="00CE6B19"/>
    <w:rsid w:val="00CE728C"/>
    <w:rsid w:val="00CE7430"/>
    <w:rsid w:val="00CF0D14"/>
    <w:rsid w:val="00CF2341"/>
    <w:rsid w:val="00CF2348"/>
    <w:rsid w:val="00CF2E55"/>
    <w:rsid w:val="00CF37ED"/>
    <w:rsid w:val="00CF4CAA"/>
    <w:rsid w:val="00CF4F15"/>
    <w:rsid w:val="00CF6A18"/>
    <w:rsid w:val="00D01732"/>
    <w:rsid w:val="00D01BB0"/>
    <w:rsid w:val="00D025DF"/>
    <w:rsid w:val="00D05DB8"/>
    <w:rsid w:val="00D0643C"/>
    <w:rsid w:val="00D07DCC"/>
    <w:rsid w:val="00D10622"/>
    <w:rsid w:val="00D1148A"/>
    <w:rsid w:val="00D11D85"/>
    <w:rsid w:val="00D11EBB"/>
    <w:rsid w:val="00D15079"/>
    <w:rsid w:val="00D152C8"/>
    <w:rsid w:val="00D17155"/>
    <w:rsid w:val="00D17BB5"/>
    <w:rsid w:val="00D20B3B"/>
    <w:rsid w:val="00D20D0A"/>
    <w:rsid w:val="00D2291F"/>
    <w:rsid w:val="00D23F80"/>
    <w:rsid w:val="00D24406"/>
    <w:rsid w:val="00D244BE"/>
    <w:rsid w:val="00D2606E"/>
    <w:rsid w:val="00D26A39"/>
    <w:rsid w:val="00D27059"/>
    <w:rsid w:val="00D27A0C"/>
    <w:rsid w:val="00D30564"/>
    <w:rsid w:val="00D32BE3"/>
    <w:rsid w:val="00D34B5B"/>
    <w:rsid w:val="00D36227"/>
    <w:rsid w:val="00D374DA"/>
    <w:rsid w:val="00D37669"/>
    <w:rsid w:val="00D37768"/>
    <w:rsid w:val="00D40534"/>
    <w:rsid w:val="00D4111E"/>
    <w:rsid w:val="00D42D5D"/>
    <w:rsid w:val="00D43F9A"/>
    <w:rsid w:val="00D44491"/>
    <w:rsid w:val="00D46638"/>
    <w:rsid w:val="00D50ABF"/>
    <w:rsid w:val="00D50D5A"/>
    <w:rsid w:val="00D50F13"/>
    <w:rsid w:val="00D51FDA"/>
    <w:rsid w:val="00D530C7"/>
    <w:rsid w:val="00D53295"/>
    <w:rsid w:val="00D537F4"/>
    <w:rsid w:val="00D5382E"/>
    <w:rsid w:val="00D54F98"/>
    <w:rsid w:val="00D56477"/>
    <w:rsid w:val="00D57002"/>
    <w:rsid w:val="00D57E0A"/>
    <w:rsid w:val="00D60952"/>
    <w:rsid w:val="00D62D5B"/>
    <w:rsid w:val="00D636AB"/>
    <w:rsid w:val="00D63C61"/>
    <w:rsid w:val="00D6424A"/>
    <w:rsid w:val="00D65E2F"/>
    <w:rsid w:val="00D67EA1"/>
    <w:rsid w:val="00D7223D"/>
    <w:rsid w:val="00D73331"/>
    <w:rsid w:val="00D73A06"/>
    <w:rsid w:val="00D73DD5"/>
    <w:rsid w:val="00D74423"/>
    <w:rsid w:val="00D772A0"/>
    <w:rsid w:val="00D8288C"/>
    <w:rsid w:val="00D8323C"/>
    <w:rsid w:val="00D83BD5"/>
    <w:rsid w:val="00D85406"/>
    <w:rsid w:val="00D87F6F"/>
    <w:rsid w:val="00D90CB2"/>
    <w:rsid w:val="00D93DA6"/>
    <w:rsid w:val="00D94701"/>
    <w:rsid w:val="00D97FD5"/>
    <w:rsid w:val="00DA0019"/>
    <w:rsid w:val="00DA0E75"/>
    <w:rsid w:val="00DA3AA3"/>
    <w:rsid w:val="00DA4F20"/>
    <w:rsid w:val="00DA54F6"/>
    <w:rsid w:val="00DA59EC"/>
    <w:rsid w:val="00DB0812"/>
    <w:rsid w:val="00DB0D89"/>
    <w:rsid w:val="00DB1107"/>
    <w:rsid w:val="00DB13EC"/>
    <w:rsid w:val="00DB176F"/>
    <w:rsid w:val="00DB2084"/>
    <w:rsid w:val="00DB2FAF"/>
    <w:rsid w:val="00DB6BA5"/>
    <w:rsid w:val="00DC2012"/>
    <w:rsid w:val="00DC26FF"/>
    <w:rsid w:val="00DC6D15"/>
    <w:rsid w:val="00DC70AF"/>
    <w:rsid w:val="00DD0EDF"/>
    <w:rsid w:val="00DD3D6A"/>
    <w:rsid w:val="00DD665C"/>
    <w:rsid w:val="00DD6EAD"/>
    <w:rsid w:val="00DD6F2D"/>
    <w:rsid w:val="00DE03F7"/>
    <w:rsid w:val="00DE0D65"/>
    <w:rsid w:val="00DE1459"/>
    <w:rsid w:val="00DE3665"/>
    <w:rsid w:val="00DE37CE"/>
    <w:rsid w:val="00DE3AC7"/>
    <w:rsid w:val="00DE3D0A"/>
    <w:rsid w:val="00DE454F"/>
    <w:rsid w:val="00DE5C36"/>
    <w:rsid w:val="00DF0D3D"/>
    <w:rsid w:val="00DF1C7D"/>
    <w:rsid w:val="00DF2C38"/>
    <w:rsid w:val="00DF35B4"/>
    <w:rsid w:val="00DF45F8"/>
    <w:rsid w:val="00DF4993"/>
    <w:rsid w:val="00DF54E8"/>
    <w:rsid w:val="00DF7240"/>
    <w:rsid w:val="00DF7F12"/>
    <w:rsid w:val="00E0068E"/>
    <w:rsid w:val="00E008D6"/>
    <w:rsid w:val="00E00D5C"/>
    <w:rsid w:val="00E012DF"/>
    <w:rsid w:val="00E0244C"/>
    <w:rsid w:val="00E028E5"/>
    <w:rsid w:val="00E04086"/>
    <w:rsid w:val="00E0409D"/>
    <w:rsid w:val="00E0565F"/>
    <w:rsid w:val="00E05FA1"/>
    <w:rsid w:val="00E06004"/>
    <w:rsid w:val="00E0730D"/>
    <w:rsid w:val="00E079E2"/>
    <w:rsid w:val="00E07B2D"/>
    <w:rsid w:val="00E1071C"/>
    <w:rsid w:val="00E12065"/>
    <w:rsid w:val="00E1386C"/>
    <w:rsid w:val="00E14473"/>
    <w:rsid w:val="00E14D5B"/>
    <w:rsid w:val="00E15EB9"/>
    <w:rsid w:val="00E17308"/>
    <w:rsid w:val="00E21895"/>
    <w:rsid w:val="00E25918"/>
    <w:rsid w:val="00E27136"/>
    <w:rsid w:val="00E27427"/>
    <w:rsid w:val="00E30CC8"/>
    <w:rsid w:val="00E310FE"/>
    <w:rsid w:val="00E31155"/>
    <w:rsid w:val="00E325B9"/>
    <w:rsid w:val="00E3316D"/>
    <w:rsid w:val="00E33772"/>
    <w:rsid w:val="00E33E2D"/>
    <w:rsid w:val="00E36980"/>
    <w:rsid w:val="00E36C31"/>
    <w:rsid w:val="00E420DF"/>
    <w:rsid w:val="00E427C7"/>
    <w:rsid w:val="00E42C38"/>
    <w:rsid w:val="00E4307C"/>
    <w:rsid w:val="00E43B2F"/>
    <w:rsid w:val="00E440B6"/>
    <w:rsid w:val="00E443C6"/>
    <w:rsid w:val="00E45739"/>
    <w:rsid w:val="00E463BC"/>
    <w:rsid w:val="00E47E9E"/>
    <w:rsid w:val="00E50270"/>
    <w:rsid w:val="00E50CE0"/>
    <w:rsid w:val="00E5196B"/>
    <w:rsid w:val="00E51B20"/>
    <w:rsid w:val="00E52022"/>
    <w:rsid w:val="00E537EC"/>
    <w:rsid w:val="00E55017"/>
    <w:rsid w:val="00E55CD2"/>
    <w:rsid w:val="00E61617"/>
    <w:rsid w:val="00E62CBA"/>
    <w:rsid w:val="00E62CE5"/>
    <w:rsid w:val="00E633D4"/>
    <w:rsid w:val="00E64B54"/>
    <w:rsid w:val="00E64C1C"/>
    <w:rsid w:val="00E66075"/>
    <w:rsid w:val="00E666DF"/>
    <w:rsid w:val="00E66808"/>
    <w:rsid w:val="00E668FD"/>
    <w:rsid w:val="00E6749C"/>
    <w:rsid w:val="00E67D6F"/>
    <w:rsid w:val="00E703AE"/>
    <w:rsid w:val="00E712BA"/>
    <w:rsid w:val="00E71DDA"/>
    <w:rsid w:val="00E72515"/>
    <w:rsid w:val="00E72B9B"/>
    <w:rsid w:val="00E72BDB"/>
    <w:rsid w:val="00E736C4"/>
    <w:rsid w:val="00E7552A"/>
    <w:rsid w:val="00E75F1B"/>
    <w:rsid w:val="00E7736F"/>
    <w:rsid w:val="00E803DA"/>
    <w:rsid w:val="00E80823"/>
    <w:rsid w:val="00E81286"/>
    <w:rsid w:val="00E814AD"/>
    <w:rsid w:val="00E81F4D"/>
    <w:rsid w:val="00E824F2"/>
    <w:rsid w:val="00E83614"/>
    <w:rsid w:val="00E83E21"/>
    <w:rsid w:val="00E8410B"/>
    <w:rsid w:val="00E84DBC"/>
    <w:rsid w:val="00E859C1"/>
    <w:rsid w:val="00E85CD7"/>
    <w:rsid w:val="00E86187"/>
    <w:rsid w:val="00E8700D"/>
    <w:rsid w:val="00E870C7"/>
    <w:rsid w:val="00E87831"/>
    <w:rsid w:val="00E903F9"/>
    <w:rsid w:val="00E90778"/>
    <w:rsid w:val="00E91B6C"/>
    <w:rsid w:val="00E92C04"/>
    <w:rsid w:val="00E945F1"/>
    <w:rsid w:val="00E94D97"/>
    <w:rsid w:val="00E958A0"/>
    <w:rsid w:val="00E959AD"/>
    <w:rsid w:val="00E95BAF"/>
    <w:rsid w:val="00E963AB"/>
    <w:rsid w:val="00E963BC"/>
    <w:rsid w:val="00E969F2"/>
    <w:rsid w:val="00E9769D"/>
    <w:rsid w:val="00EA0A99"/>
    <w:rsid w:val="00EA1CE9"/>
    <w:rsid w:val="00EA39BB"/>
    <w:rsid w:val="00EA480C"/>
    <w:rsid w:val="00EA7582"/>
    <w:rsid w:val="00EA7A3C"/>
    <w:rsid w:val="00EA7CFA"/>
    <w:rsid w:val="00EB05C8"/>
    <w:rsid w:val="00EB1E5F"/>
    <w:rsid w:val="00EB40FA"/>
    <w:rsid w:val="00EB5B91"/>
    <w:rsid w:val="00EB643D"/>
    <w:rsid w:val="00EB6BB9"/>
    <w:rsid w:val="00EB7009"/>
    <w:rsid w:val="00EC080C"/>
    <w:rsid w:val="00EC292F"/>
    <w:rsid w:val="00EC3DED"/>
    <w:rsid w:val="00EC467D"/>
    <w:rsid w:val="00EC49A5"/>
    <w:rsid w:val="00EC4AE9"/>
    <w:rsid w:val="00EC4B5C"/>
    <w:rsid w:val="00EC514E"/>
    <w:rsid w:val="00EC637F"/>
    <w:rsid w:val="00EC64F0"/>
    <w:rsid w:val="00EC7497"/>
    <w:rsid w:val="00ED04FD"/>
    <w:rsid w:val="00ED1B6E"/>
    <w:rsid w:val="00ED2BEE"/>
    <w:rsid w:val="00ED4BC0"/>
    <w:rsid w:val="00ED550B"/>
    <w:rsid w:val="00ED7E67"/>
    <w:rsid w:val="00EE1D50"/>
    <w:rsid w:val="00EE2879"/>
    <w:rsid w:val="00EE2E0C"/>
    <w:rsid w:val="00EE4BFF"/>
    <w:rsid w:val="00EE712E"/>
    <w:rsid w:val="00EE756B"/>
    <w:rsid w:val="00EE7D3A"/>
    <w:rsid w:val="00EF5546"/>
    <w:rsid w:val="00EF5776"/>
    <w:rsid w:val="00EF756A"/>
    <w:rsid w:val="00EF7584"/>
    <w:rsid w:val="00F00A5D"/>
    <w:rsid w:val="00F024B8"/>
    <w:rsid w:val="00F02D71"/>
    <w:rsid w:val="00F03C76"/>
    <w:rsid w:val="00F05532"/>
    <w:rsid w:val="00F05E5E"/>
    <w:rsid w:val="00F068C4"/>
    <w:rsid w:val="00F06F06"/>
    <w:rsid w:val="00F0739C"/>
    <w:rsid w:val="00F1158A"/>
    <w:rsid w:val="00F16D9F"/>
    <w:rsid w:val="00F16DAE"/>
    <w:rsid w:val="00F2031B"/>
    <w:rsid w:val="00F20CAF"/>
    <w:rsid w:val="00F2348E"/>
    <w:rsid w:val="00F24AB2"/>
    <w:rsid w:val="00F25BE3"/>
    <w:rsid w:val="00F25C3E"/>
    <w:rsid w:val="00F2602C"/>
    <w:rsid w:val="00F26CEB"/>
    <w:rsid w:val="00F30C57"/>
    <w:rsid w:val="00F330D0"/>
    <w:rsid w:val="00F343D1"/>
    <w:rsid w:val="00F3625A"/>
    <w:rsid w:val="00F37848"/>
    <w:rsid w:val="00F3786C"/>
    <w:rsid w:val="00F37889"/>
    <w:rsid w:val="00F37A7B"/>
    <w:rsid w:val="00F37E71"/>
    <w:rsid w:val="00F41415"/>
    <w:rsid w:val="00F437CF"/>
    <w:rsid w:val="00F44095"/>
    <w:rsid w:val="00F4429D"/>
    <w:rsid w:val="00F44FED"/>
    <w:rsid w:val="00F4602B"/>
    <w:rsid w:val="00F51170"/>
    <w:rsid w:val="00F514D9"/>
    <w:rsid w:val="00F523DC"/>
    <w:rsid w:val="00F52AAD"/>
    <w:rsid w:val="00F55F5B"/>
    <w:rsid w:val="00F56F07"/>
    <w:rsid w:val="00F571CC"/>
    <w:rsid w:val="00F57273"/>
    <w:rsid w:val="00F57F3D"/>
    <w:rsid w:val="00F60044"/>
    <w:rsid w:val="00F610EE"/>
    <w:rsid w:val="00F61F6A"/>
    <w:rsid w:val="00F6367C"/>
    <w:rsid w:val="00F653A7"/>
    <w:rsid w:val="00F670C3"/>
    <w:rsid w:val="00F72F21"/>
    <w:rsid w:val="00F7384C"/>
    <w:rsid w:val="00F73A17"/>
    <w:rsid w:val="00F76797"/>
    <w:rsid w:val="00F773B0"/>
    <w:rsid w:val="00F81D44"/>
    <w:rsid w:val="00F83B33"/>
    <w:rsid w:val="00F84C48"/>
    <w:rsid w:val="00F85040"/>
    <w:rsid w:val="00F86A08"/>
    <w:rsid w:val="00F86AB5"/>
    <w:rsid w:val="00F87015"/>
    <w:rsid w:val="00F870A9"/>
    <w:rsid w:val="00F90691"/>
    <w:rsid w:val="00F906E5"/>
    <w:rsid w:val="00F90FFF"/>
    <w:rsid w:val="00F9126D"/>
    <w:rsid w:val="00F91668"/>
    <w:rsid w:val="00F9208C"/>
    <w:rsid w:val="00F9472B"/>
    <w:rsid w:val="00F94BBB"/>
    <w:rsid w:val="00F94C58"/>
    <w:rsid w:val="00F964F0"/>
    <w:rsid w:val="00F97D52"/>
    <w:rsid w:val="00FA573E"/>
    <w:rsid w:val="00FA5C03"/>
    <w:rsid w:val="00FA6210"/>
    <w:rsid w:val="00FB0A3B"/>
    <w:rsid w:val="00FB1385"/>
    <w:rsid w:val="00FB2601"/>
    <w:rsid w:val="00FB2F51"/>
    <w:rsid w:val="00FB4E0B"/>
    <w:rsid w:val="00FB5A17"/>
    <w:rsid w:val="00FB71EC"/>
    <w:rsid w:val="00FC05B0"/>
    <w:rsid w:val="00FC1AA8"/>
    <w:rsid w:val="00FC2156"/>
    <w:rsid w:val="00FC2184"/>
    <w:rsid w:val="00FC232A"/>
    <w:rsid w:val="00FC40A0"/>
    <w:rsid w:val="00FC53BF"/>
    <w:rsid w:val="00FC550E"/>
    <w:rsid w:val="00FC56FE"/>
    <w:rsid w:val="00FC6FB8"/>
    <w:rsid w:val="00FD026C"/>
    <w:rsid w:val="00FD0284"/>
    <w:rsid w:val="00FD0B39"/>
    <w:rsid w:val="00FD17D0"/>
    <w:rsid w:val="00FD1F1D"/>
    <w:rsid w:val="00FD45E2"/>
    <w:rsid w:val="00FD4BE4"/>
    <w:rsid w:val="00FD4D0A"/>
    <w:rsid w:val="00FD56FB"/>
    <w:rsid w:val="00FD647C"/>
    <w:rsid w:val="00FD6A75"/>
    <w:rsid w:val="00FD7441"/>
    <w:rsid w:val="00FD7A52"/>
    <w:rsid w:val="00FE03BA"/>
    <w:rsid w:val="00FE16E6"/>
    <w:rsid w:val="00FE1F83"/>
    <w:rsid w:val="00FE43B6"/>
    <w:rsid w:val="00FE50AF"/>
    <w:rsid w:val="00FE5CE5"/>
    <w:rsid w:val="00FE5EF7"/>
    <w:rsid w:val="00FE65C6"/>
    <w:rsid w:val="00FE68B9"/>
    <w:rsid w:val="00FE6DCE"/>
    <w:rsid w:val="00FE76B3"/>
    <w:rsid w:val="00FE779C"/>
    <w:rsid w:val="00FF2788"/>
    <w:rsid w:val="00FF278D"/>
    <w:rsid w:val="00FF325C"/>
    <w:rsid w:val="00FF4120"/>
    <w:rsid w:val="00FF43ED"/>
    <w:rsid w:val="00FF698F"/>
    <w:rsid w:val="00FF7636"/>
    <w:rsid w:val="00FF78C4"/>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E040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uiPriority w:val="34"/>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iPriority w:val="99"/>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E04086"/>
    <w:rPr>
      <w:rFonts w:asciiTheme="majorHAnsi" w:eastAsiaTheme="majorEastAsia" w:hAnsiTheme="majorHAnsi" w:cstheme="majorBidi"/>
      <w:i/>
      <w:iCs/>
      <w:color w:val="2F5496" w:themeColor="accent1" w:themeShade="BF"/>
      <w:sz w:val="22"/>
      <w:szCs w:val="22"/>
      <w:lang w:eastAsia="en-US"/>
    </w:rPr>
  </w:style>
  <w:style w:type="paragraph" w:styleId="ListBullet">
    <w:name w:val="List Bullet"/>
    <w:basedOn w:val="Normal"/>
    <w:uiPriority w:val="99"/>
    <w:unhideWhenUsed/>
    <w:rsid w:val="007B4BA1"/>
    <w:pPr>
      <w:numPr>
        <w:numId w:val="14"/>
      </w:numPr>
      <w:tabs>
        <w:tab w:val="clear" w:pos="360"/>
      </w:tabs>
      <w:ind w:left="0" w:firstLine="0"/>
      <w:contextualSpacing/>
    </w:pPr>
    <w:rPr>
      <w:rFonts w:ascii="Aptos" w:eastAsiaTheme="minorEastAsia" w:hAnsi="Aptos"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376126fa-629b-4e2d-99bf-524ceb8d0e9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2.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customXml/itemProps3.xml><?xml version="1.0" encoding="utf-8"?>
<ds:datastoreItem xmlns:ds="http://schemas.openxmlformats.org/officeDocument/2006/customXml" ds:itemID="{18C1E738-D494-44AA-BF4C-8B9ABFAF36A1}">
  <ds:schemaRefs>
    <ds:schemaRef ds:uri="http://schemas.microsoft.com/sharepoint/v3/contenttype/forms"/>
  </ds:schemaRefs>
</ds:datastoreItem>
</file>

<file path=customXml/itemProps4.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51</TotalTime>
  <Pages>8</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50</cp:revision>
  <cp:lastPrinted>2022-07-27T14:37:00Z</cp:lastPrinted>
  <dcterms:created xsi:type="dcterms:W3CDTF">2026-07-06T14:23:00Z</dcterms:created>
  <dcterms:modified xsi:type="dcterms:W3CDTF">2026-07-06T15:25:00Z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